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horzAnchor="margin" w:tblpXSpec="right" w:tblpYSpec="top"/>
        <w:tblOverlap w:val="never"/>
        <w:tblW w:w="623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000" w:firstRow="0" w:lastRow="0" w:firstColumn="0" w:lastColumn="0" w:noHBand="0" w:noVBand="0"/>
      </w:tblPr>
      <w:tblGrid>
        <w:gridCol w:w="1701"/>
        <w:gridCol w:w="1134"/>
        <w:gridCol w:w="1134"/>
        <w:gridCol w:w="1134"/>
        <w:gridCol w:w="1134"/>
      </w:tblGrid>
      <w:tr w:rsidR="00C75E58" w:rsidRPr="00D13341" w:rsidTr="00BF740F">
        <w:trPr>
          <w:trHeight w:hRule="exact" w:val="284"/>
        </w:trPr>
        <w:tc>
          <w:tcPr>
            <w:tcW w:w="1701" w:type="dxa"/>
            <w:vMerge w:val="restart"/>
            <w:tcBorders>
              <w:right w:val="single" w:sz="2" w:space="0" w:color="7F7F7F"/>
            </w:tcBorders>
            <w:vAlign w:val="center"/>
          </w:tcPr>
          <w:p w:rsidR="00C75E58" w:rsidRPr="00D13341" w:rsidRDefault="00C75E58" w:rsidP="00BF740F">
            <w:pPr>
              <w:contextualSpacing/>
              <w:rPr>
                <w:rFonts w:ascii="Calibri" w:hAnsi="Calibri" w:cs="Calibri"/>
                <w:b/>
                <w:color w:val="000000"/>
                <w:sz w:val="18"/>
                <w:szCs w:val="18"/>
              </w:rPr>
            </w:pPr>
            <w:bookmarkStart w:id="0" w:name="_GoBack"/>
            <w:bookmarkEnd w:id="0"/>
          </w:p>
          <w:p w:rsidR="00C75E58" w:rsidRPr="00D13341" w:rsidRDefault="00C75E58" w:rsidP="00BF740F">
            <w:pPr>
              <w:contextualSpacing/>
              <w:rPr>
                <w:rFonts w:ascii="Calibri" w:hAnsi="Calibri" w:cs="Calibri"/>
                <w:b/>
                <w:color w:val="000000"/>
                <w:sz w:val="18"/>
                <w:szCs w:val="18"/>
              </w:rPr>
            </w:pPr>
          </w:p>
          <w:p w:rsidR="00C75E58" w:rsidRPr="00D13341" w:rsidRDefault="00C75E58" w:rsidP="00BF740F">
            <w:pPr>
              <w:contextualSpacing/>
              <w:rPr>
                <w:rFonts w:ascii="Calibri" w:hAnsi="Calibri" w:cs="Calibri"/>
                <w:b/>
                <w:color w:val="000000"/>
                <w:sz w:val="18"/>
                <w:szCs w:val="18"/>
              </w:rPr>
            </w:pPr>
          </w:p>
          <w:p w:rsidR="00C75E58" w:rsidRPr="00D13341" w:rsidRDefault="00C75E58" w:rsidP="00BF740F">
            <w:pPr>
              <w:contextualSpacing/>
              <w:rPr>
                <w:rFonts w:ascii="Calibri" w:hAnsi="Calibri" w:cs="Calibri"/>
                <w:b/>
                <w:color w:val="000000"/>
                <w:sz w:val="18"/>
                <w:szCs w:val="18"/>
              </w:rPr>
            </w:pPr>
            <w:r>
              <w:rPr>
                <w:noProof/>
                <w:lang w:eastAsia="en-AU"/>
              </w:rPr>
              <w:drawing>
                <wp:anchor distT="0" distB="0" distL="114300" distR="114300" simplePos="0" relativeHeight="251659264" behindDoc="1" locked="1" layoutInCell="1" allowOverlap="1" wp14:anchorId="555071A5" wp14:editId="0A24AC66">
                  <wp:simplePos x="0" y="0"/>
                  <wp:positionH relativeFrom="margin">
                    <wp:posOffset>-55245</wp:posOffset>
                  </wp:positionH>
                  <wp:positionV relativeFrom="paragraph">
                    <wp:posOffset>-419735</wp:posOffset>
                  </wp:positionV>
                  <wp:extent cx="1095375" cy="1076325"/>
                  <wp:effectExtent l="0" t="0" r="9525" b="9525"/>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solidFill>
                            <a:srgbClr val="DCE6F2">
                              <a:alpha val="52156"/>
                            </a:srgbClr>
                          </a:solidFill>
                          <a:ln>
                            <a:noFill/>
                          </a:ln>
                        </pic:spPr>
                      </pic:pic>
                    </a:graphicData>
                  </a:graphic>
                  <wp14:sizeRelH relativeFrom="page">
                    <wp14:pctWidth>0</wp14:pctWidth>
                  </wp14:sizeRelH>
                  <wp14:sizeRelV relativeFrom="page">
                    <wp14:pctHeight>0</wp14:pctHeight>
                  </wp14:sizeRelV>
                </wp:anchor>
              </w:drawing>
            </w:r>
          </w:p>
        </w:tc>
        <w:tc>
          <w:tcPr>
            <w:tcW w:w="4536" w:type="dxa"/>
            <w:gridSpan w:val="4"/>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b/>
                <w:color w:val="002060"/>
                <w:sz w:val="18"/>
                <w:szCs w:val="18"/>
              </w:rPr>
            </w:pPr>
            <w:r w:rsidRPr="00D13341">
              <w:rPr>
                <w:rFonts w:ascii="Calibri" w:hAnsi="Calibri" w:cs="Calibri"/>
                <w:b/>
                <w:color w:val="002060"/>
                <w:sz w:val="18"/>
                <w:szCs w:val="18"/>
              </w:rPr>
              <w:t xml:space="preserve">Archery </w:t>
            </w:r>
            <w:smartTag w:uri="urn:schemas-microsoft-com:office:smarttags" w:element="place">
              <w:smartTag w:uri="urn:schemas-microsoft-com:office:smarttags" w:element="State">
                <w:r w:rsidRPr="00D13341">
                  <w:rPr>
                    <w:rFonts w:ascii="Calibri" w:hAnsi="Calibri" w:cs="Calibri"/>
                    <w:b/>
                    <w:color w:val="002060"/>
                    <w:sz w:val="18"/>
                    <w:szCs w:val="18"/>
                  </w:rPr>
                  <w:t>Victoria</w:t>
                </w:r>
              </w:smartTag>
            </w:smartTag>
          </w:p>
        </w:tc>
      </w:tr>
      <w:tr w:rsidR="00C75E58" w:rsidRPr="00D13341" w:rsidTr="00BF740F">
        <w:trPr>
          <w:trHeight w:hRule="exact" w:val="284"/>
        </w:trPr>
        <w:tc>
          <w:tcPr>
            <w:tcW w:w="1701" w:type="dxa"/>
            <w:vMerge/>
            <w:tcBorders>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r w:rsidRPr="00D13341">
              <w:rPr>
                <w:rFonts w:ascii="Calibri" w:hAnsi="Calibri" w:cs="Calibri"/>
                <w:color w:val="000000"/>
                <w:sz w:val="18"/>
                <w:szCs w:val="18"/>
              </w:rPr>
              <w:t>Title:</w:t>
            </w:r>
          </w:p>
        </w:tc>
        <w:tc>
          <w:tcPr>
            <w:tcW w:w="3402" w:type="dxa"/>
            <w:gridSpan w:val="3"/>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r w:rsidRPr="00D13341">
              <w:rPr>
                <w:rFonts w:ascii="Calibri" w:hAnsi="Calibri" w:cs="Calibri"/>
                <w:color w:val="000000"/>
                <w:sz w:val="18"/>
                <w:szCs w:val="18"/>
              </w:rPr>
              <w:t>AV Meetings</w:t>
            </w:r>
          </w:p>
        </w:tc>
      </w:tr>
      <w:tr w:rsidR="00C75E58" w:rsidRPr="00D13341" w:rsidTr="00BF740F">
        <w:trPr>
          <w:trHeight w:hRule="exact" w:val="284"/>
        </w:trPr>
        <w:tc>
          <w:tcPr>
            <w:tcW w:w="1701" w:type="dxa"/>
            <w:vMerge/>
            <w:tcBorders>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r w:rsidRPr="00D13341">
              <w:rPr>
                <w:rFonts w:ascii="Calibri" w:hAnsi="Calibri" w:cs="Calibri"/>
                <w:color w:val="000000"/>
                <w:sz w:val="18"/>
                <w:szCs w:val="18"/>
              </w:rPr>
              <w:t>Subject:</w:t>
            </w:r>
          </w:p>
        </w:tc>
        <w:tc>
          <w:tcPr>
            <w:tcW w:w="3402" w:type="dxa"/>
            <w:gridSpan w:val="3"/>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r>
              <w:rPr>
                <w:rFonts w:ascii="Calibri" w:hAnsi="Calibri" w:cs="Calibri"/>
                <w:color w:val="000000"/>
                <w:sz w:val="18"/>
                <w:szCs w:val="18"/>
              </w:rPr>
              <w:t>Minutes AGM</w:t>
            </w:r>
          </w:p>
        </w:tc>
      </w:tr>
      <w:tr w:rsidR="00C75E58" w:rsidRPr="00D13341" w:rsidTr="00BF740F">
        <w:trPr>
          <w:trHeight w:hRule="exact" w:val="284"/>
        </w:trPr>
        <w:tc>
          <w:tcPr>
            <w:tcW w:w="1701" w:type="dxa"/>
            <w:vMerge/>
            <w:tcBorders>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r w:rsidRPr="00D13341">
              <w:rPr>
                <w:rFonts w:ascii="Calibri" w:hAnsi="Calibri" w:cs="Calibri"/>
                <w:color w:val="000000"/>
                <w:sz w:val="18"/>
                <w:szCs w:val="18"/>
              </w:rPr>
              <w:t>Date:</w:t>
            </w: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9631B8" w:rsidRDefault="00DB162C" w:rsidP="00BF740F">
            <w:pPr>
              <w:contextualSpacing/>
              <w:rPr>
                <w:rFonts w:ascii="Calibri" w:hAnsi="Calibri" w:cs="Calibri"/>
                <w:color w:val="000000"/>
                <w:sz w:val="18"/>
                <w:szCs w:val="18"/>
              </w:rPr>
            </w:pPr>
            <w:r>
              <w:rPr>
                <w:rFonts w:ascii="Calibri" w:hAnsi="Calibri" w:cs="Calibri"/>
                <w:sz w:val="18"/>
                <w:szCs w:val="18"/>
              </w:rPr>
              <w:t>25</w:t>
            </w:r>
            <w:r w:rsidR="00C75E58">
              <w:rPr>
                <w:rFonts w:ascii="Calibri" w:hAnsi="Calibri" w:cs="Calibri"/>
                <w:sz w:val="18"/>
                <w:szCs w:val="18"/>
              </w:rPr>
              <w:t xml:space="preserve"> </w:t>
            </w:r>
            <w:r>
              <w:rPr>
                <w:rFonts w:ascii="Calibri" w:hAnsi="Calibri" w:cs="Calibri"/>
                <w:sz w:val="18"/>
                <w:szCs w:val="18"/>
              </w:rPr>
              <w:t>Nov</w:t>
            </w:r>
            <w:r w:rsidR="00C75E58">
              <w:rPr>
                <w:rFonts w:ascii="Calibri" w:hAnsi="Calibri" w:cs="Calibri"/>
                <w:sz w:val="18"/>
                <w:szCs w:val="18"/>
              </w:rPr>
              <w:t xml:space="preserve"> </w:t>
            </w:r>
            <w:r>
              <w:rPr>
                <w:rFonts w:ascii="Calibri" w:hAnsi="Calibri" w:cs="Calibri"/>
                <w:sz w:val="18"/>
                <w:szCs w:val="18"/>
              </w:rPr>
              <w:t>17</w:t>
            </w: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r w:rsidRPr="00D13341">
              <w:rPr>
                <w:rFonts w:ascii="Calibri" w:hAnsi="Calibri" w:cs="Calibri"/>
                <w:color w:val="000000"/>
                <w:sz w:val="18"/>
                <w:szCs w:val="18"/>
              </w:rPr>
              <w:t>Replaces:</w:t>
            </w: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9631B8" w:rsidRDefault="00C75E58" w:rsidP="00BF740F">
            <w:pPr>
              <w:contextualSpacing/>
              <w:rPr>
                <w:rFonts w:ascii="Calibri" w:hAnsi="Calibri" w:cs="Calibri"/>
                <w:color w:val="000000"/>
                <w:sz w:val="18"/>
                <w:szCs w:val="18"/>
              </w:rPr>
            </w:pPr>
            <w:r>
              <w:rPr>
                <w:rFonts w:ascii="Calibri" w:hAnsi="Calibri" w:cs="Calibri"/>
                <w:sz w:val="18"/>
                <w:szCs w:val="18"/>
              </w:rPr>
              <w:t>New</w:t>
            </w:r>
          </w:p>
        </w:tc>
      </w:tr>
      <w:tr w:rsidR="00C75E58" w:rsidRPr="00D13341" w:rsidTr="00BF740F">
        <w:trPr>
          <w:trHeight w:hRule="exact" w:val="284"/>
        </w:trPr>
        <w:tc>
          <w:tcPr>
            <w:tcW w:w="1701" w:type="dxa"/>
            <w:vMerge/>
            <w:tcBorders>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r w:rsidRPr="00D13341">
              <w:rPr>
                <w:rFonts w:ascii="Calibri" w:hAnsi="Calibri" w:cs="Calibri"/>
                <w:color w:val="000000"/>
                <w:sz w:val="18"/>
                <w:szCs w:val="18"/>
              </w:rPr>
              <w:t>Number:</w:t>
            </w: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r>
              <w:rPr>
                <w:rFonts w:ascii="Calibri" w:hAnsi="Calibri" w:cs="Calibri"/>
                <w:color w:val="000000"/>
                <w:sz w:val="18"/>
                <w:szCs w:val="18"/>
              </w:rPr>
              <w:t>101</w:t>
            </w:r>
            <w:r w:rsidR="009F0FBE">
              <w:rPr>
                <w:rFonts w:ascii="Calibri" w:hAnsi="Calibri" w:cs="Calibri"/>
                <w:color w:val="000000"/>
                <w:sz w:val="18"/>
                <w:szCs w:val="18"/>
              </w:rPr>
              <w:t>6</w:t>
            </w: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D13341" w:rsidRDefault="00C75E58" w:rsidP="00BF740F">
            <w:pPr>
              <w:contextualSpacing/>
              <w:rPr>
                <w:rFonts w:ascii="Calibri" w:hAnsi="Calibri" w:cs="Calibri"/>
                <w:color w:val="000000"/>
                <w:sz w:val="18"/>
                <w:szCs w:val="18"/>
              </w:rPr>
            </w:pPr>
            <w:r w:rsidRPr="00D13341">
              <w:rPr>
                <w:rFonts w:ascii="Calibri" w:hAnsi="Calibri" w:cs="Calibri"/>
                <w:color w:val="000000"/>
                <w:sz w:val="18"/>
                <w:szCs w:val="18"/>
              </w:rPr>
              <w:t>Pages:</w:t>
            </w:r>
          </w:p>
        </w:tc>
        <w:tc>
          <w:tcPr>
            <w:tcW w:w="1134" w:type="dxa"/>
            <w:tcBorders>
              <w:top w:val="single" w:sz="2" w:space="0" w:color="7F7F7F"/>
              <w:left w:val="single" w:sz="2" w:space="0" w:color="7F7F7F"/>
              <w:bottom w:val="single" w:sz="2" w:space="0" w:color="7F7F7F"/>
              <w:right w:val="single" w:sz="2" w:space="0" w:color="7F7F7F"/>
            </w:tcBorders>
            <w:vAlign w:val="center"/>
          </w:tcPr>
          <w:p w:rsidR="00C75E58" w:rsidRPr="00D13341" w:rsidRDefault="000F26C5" w:rsidP="009445C3">
            <w:pPr>
              <w:contextualSpacing/>
              <w:rPr>
                <w:rFonts w:ascii="Calibri" w:hAnsi="Calibri" w:cs="Calibri"/>
                <w:color w:val="000000"/>
                <w:sz w:val="18"/>
                <w:szCs w:val="18"/>
              </w:rPr>
            </w:pPr>
            <w:r>
              <w:rPr>
                <w:rFonts w:ascii="Calibri" w:hAnsi="Calibri" w:cs="Calibri"/>
                <w:color w:val="000000"/>
                <w:sz w:val="18"/>
                <w:szCs w:val="18"/>
              </w:rPr>
              <w:t>6</w:t>
            </w:r>
            <w:r w:rsidR="00347C61">
              <w:rPr>
                <w:rFonts w:ascii="Calibri" w:hAnsi="Calibri" w:cs="Calibri"/>
                <w:color w:val="000000"/>
                <w:sz w:val="18"/>
                <w:szCs w:val="18"/>
              </w:rPr>
              <w:t>?</w:t>
            </w:r>
          </w:p>
        </w:tc>
      </w:tr>
    </w:tbl>
    <w:p w:rsidR="00C75E58" w:rsidRPr="006D45AA" w:rsidRDefault="00C75E58" w:rsidP="00C75E58">
      <w:pPr>
        <w:contextualSpacing/>
        <w:rPr>
          <w:rFonts w:ascii="Calibri" w:hAnsi="Calibri" w:cs="Calibri"/>
          <w:b/>
          <w:color w:val="000000"/>
        </w:rPr>
      </w:pPr>
    </w:p>
    <w:p w:rsidR="00C75E58" w:rsidRPr="006D45AA" w:rsidRDefault="00C75E58" w:rsidP="00C75E58">
      <w:pPr>
        <w:contextualSpacing/>
        <w:rPr>
          <w:rFonts w:ascii="Calibri" w:hAnsi="Calibri" w:cs="Calibri"/>
          <w:b/>
          <w:color w:val="000000"/>
        </w:rPr>
      </w:pPr>
    </w:p>
    <w:p w:rsidR="00C75E58" w:rsidRPr="006D45AA" w:rsidRDefault="00C75E58" w:rsidP="00C75E58">
      <w:pPr>
        <w:contextualSpacing/>
        <w:rPr>
          <w:rFonts w:ascii="Calibri" w:hAnsi="Calibri" w:cs="Calibri"/>
          <w:b/>
          <w:color w:val="000000"/>
        </w:rPr>
      </w:pPr>
    </w:p>
    <w:p w:rsidR="00C75E58" w:rsidRPr="006D45AA" w:rsidRDefault="00C75E58" w:rsidP="00C75E58">
      <w:pPr>
        <w:contextualSpacing/>
        <w:rPr>
          <w:rFonts w:ascii="Calibri" w:hAnsi="Calibri" w:cs="Calibri"/>
          <w:b/>
          <w:color w:val="000000"/>
        </w:rPr>
      </w:pPr>
    </w:p>
    <w:p w:rsidR="00C75E58" w:rsidRDefault="00C75E58" w:rsidP="00C75E58">
      <w:pPr>
        <w:contextualSpacing/>
        <w:rPr>
          <w:rFonts w:ascii="Calibri" w:hAnsi="Calibri" w:cs="Calibri"/>
          <w:b/>
          <w:color w:val="000000"/>
        </w:rPr>
      </w:pPr>
    </w:p>
    <w:p w:rsidR="005D6E77" w:rsidRPr="006D45AA" w:rsidRDefault="005D6E77" w:rsidP="00C75E58">
      <w:pPr>
        <w:contextualSpacing/>
        <w:rPr>
          <w:rFonts w:ascii="Calibri" w:hAnsi="Calibri" w:cs="Calibri"/>
          <w:b/>
          <w:color w:val="000000"/>
        </w:rPr>
      </w:pPr>
    </w:p>
    <w:p w:rsidR="00C75E58" w:rsidRPr="00A6426E" w:rsidRDefault="00C75E58" w:rsidP="00C75E58">
      <w:pPr>
        <w:contextualSpacing/>
        <w:rPr>
          <w:rFonts w:ascii="Calibri" w:hAnsi="Calibri" w:cs="Calibri"/>
          <w:b/>
          <w:color w:val="002060"/>
        </w:rPr>
      </w:pPr>
      <w:r w:rsidRPr="006D45AA">
        <w:rPr>
          <w:rFonts w:ascii="Calibri" w:hAnsi="Calibri" w:cs="Calibri"/>
          <w:b/>
          <w:color w:val="002060"/>
        </w:rPr>
        <w:t>Minutes Archery Victoria Annual General Meeting</w:t>
      </w:r>
    </w:p>
    <w:p w:rsidR="00C75E58" w:rsidRDefault="00C75E58" w:rsidP="00C75E58">
      <w:pPr>
        <w:contextualSpacing/>
        <w:rPr>
          <w:rFonts w:ascii="Calibri" w:hAnsi="Calibri" w:cs="Calibri"/>
          <w:b/>
          <w:color w:val="000000"/>
        </w:rPr>
      </w:pPr>
      <w:r w:rsidRPr="006D45AA">
        <w:rPr>
          <w:rFonts w:ascii="Calibri" w:hAnsi="Calibri" w:cs="Calibri"/>
          <w:b/>
          <w:color w:val="000000"/>
        </w:rPr>
        <w:t xml:space="preserve">Held at </w:t>
      </w:r>
      <w:r>
        <w:rPr>
          <w:rFonts w:ascii="Calibri" w:hAnsi="Calibri" w:cs="Calibri"/>
          <w:b/>
          <w:color w:val="000000"/>
        </w:rPr>
        <w:t>Moorabbin Archery Club</w:t>
      </w:r>
    </w:p>
    <w:p w:rsidR="00C75E58" w:rsidRDefault="00C75E58" w:rsidP="00C75E58">
      <w:pPr>
        <w:contextualSpacing/>
        <w:rPr>
          <w:rFonts w:ascii="Calibri" w:hAnsi="Calibri" w:cs="Calibri"/>
          <w:b/>
          <w:color w:val="000000"/>
        </w:rPr>
      </w:pPr>
      <w:r>
        <w:rPr>
          <w:rFonts w:ascii="Calibri" w:hAnsi="Calibri" w:cs="Calibri"/>
          <w:b/>
          <w:color w:val="000000"/>
        </w:rPr>
        <w:t>Turners Road Highett</w:t>
      </w:r>
    </w:p>
    <w:p w:rsidR="00C75E58" w:rsidRPr="006D45AA" w:rsidRDefault="00347C61" w:rsidP="00C75E58">
      <w:pPr>
        <w:contextualSpacing/>
        <w:rPr>
          <w:rFonts w:ascii="Calibri" w:hAnsi="Calibri" w:cs="Calibri"/>
          <w:b/>
          <w:color w:val="000000"/>
        </w:rPr>
      </w:pPr>
      <w:r>
        <w:rPr>
          <w:rFonts w:ascii="Calibri" w:hAnsi="Calibri" w:cs="Calibri"/>
          <w:b/>
          <w:color w:val="000000"/>
        </w:rPr>
        <w:t>Saturday 25</w:t>
      </w:r>
      <w:r w:rsidR="00C75E58">
        <w:rPr>
          <w:rFonts w:ascii="Calibri" w:hAnsi="Calibri" w:cs="Calibri"/>
          <w:b/>
          <w:color w:val="000000"/>
        </w:rPr>
        <w:t xml:space="preserve"> </w:t>
      </w:r>
      <w:r>
        <w:rPr>
          <w:rFonts w:ascii="Calibri" w:hAnsi="Calibri" w:cs="Calibri"/>
          <w:b/>
          <w:color w:val="000000"/>
        </w:rPr>
        <w:t>Nov 20</w:t>
      </w:r>
      <w:r w:rsidR="00C75E58">
        <w:rPr>
          <w:rFonts w:ascii="Calibri" w:hAnsi="Calibri" w:cs="Calibri"/>
          <w:b/>
          <w:color w:val="000000"/>
        </w:rPr>
        <w:t>1</w:t>
      </w:r>
      <w:r>
        <w:rPr>
          <w:rFonts w:ascii="Calibri" w:hAnsi="Calibri" w:cs="Calibri"/>
          <w:b/>
          <w:color w:val="000000"/>
        </w:rPr>
        <w:t>7</w:t>
      </w:r>
    </w:p>
    <w:p w:rsidR="00C75E58" w:rsidRPr="006D45AA" w:rsidRDefault="00C75E58" w:rsidP="00C75E58">
      <w:pPr>
        <w:contextualSpacing/>
        <w:rPr>
          <w:rFonts w:ascii="Calibri" w:hAnsi="Calibri" w:cs="Calibri"/>
          <w:color w:val="000000"/>
        </w:rPr>
      </w:pPr>
    </w:p>
    <w:p w:rsidR="00C75E58" w:rsidRPr="006D45AA" w:rsidRDefault="009F0FBE" w:rsidP="00C75E58">
      <w:pPr>
        <w:contextualSpacing/>
        <w:rPr>
          <w:rFonts w:ascii="Calibri" w:hAnsi="Calibri" w:cs="Calibri"/>
          <w:b/>
          <w:color w:val="000000"/>
        </w:rPr>
      </w:pPr>
      <w:r>
        <w:rPr>
          <w:rFonts w:ascii="Calibri" w:hAnsi="Calibri" w:cs="Calibri"/>
          <w:b/>
          <w:color w:val="000000"/>
        </w:rPr>
        <w:t>1016</w:t>
      </w:r>
      <w:r w:rsidR="00C75E58" w:rsidRPr="009C58E7">
        <w:rPr>
          <w:rFonts w:ascii="Calibri" w:hAnsi="Calibri" w:cs="Calibri"/>
          <w:b/>
          <w:color w:val="000000"/>
        </w:rPr>
        <w:t>.</w:t>
      </w:r>
      <w:r w:rsidR="00D965A4">
        <w:rPr>
          <w:rFonts w:ascii="Calibri" w:hAnsi="Calibri" w:cs="Calibri"/>
          <w:b/>
          <w:color w:val="000000"/>
        </w:rPr>
        <w:t xml:space="preserve">1 </w:t>
      </w:r>
      <w:r w:rsidR="00C75E58" w:rsidRPr="009C58E7">
        <w:rPr>
          <w:rFonts w:ascii="Calibri" w:hAnsi="Calibri" w:cs="Calibri"/>
          <w:b/>
          <w:color w:val="000000"/>
        </w:rPr>
        <w:tab/>
        <w:t>Meeting Opens</w:t>
      </w:r>
    </w:p>
    <w:p w:rsidR="00C75E58" w:rsidRPr="006D45AA" w:rsidRDefault="00C75E58" w:rsidP="000C4FC8">
      <w:pPr>
        <w:contextualSpacing/>
        <w:jc w:val="both"/>
        <w:rPr>
          <w:rFonts w:ascii="Calibri" w:hAnsi="Calibri" w:cs="Calibri"/>
          <w:color w:val="000000"/>
        </w:rPr>
      </w:pPr>
      <w:r w:rsidRPr="006D45AA">
        <w:rPr>
          <w:rFonts w:ascii="Calibri" w:hAnsi="Calibri" w:cs="Calibri"/>
          <w:color w:val="000000"/>
        </w:rPr>
        <w:t xml:space="preserve">The meeting was opened by the President at </w:t>
      </w:r>
      <w:r w:rsidR="00246689">
        <w:rPr>
          <w:rFonts w:ascii="Calibri" w:hAnsi="Calibri" w:cs="Calibri"/>
          <w:color w:val="000000"/>
        </w:rPr>
        <w:t>1</w:t>
      </w:r>
      <w:r w:rsidR="00347C61">
        <w:rPr>
          <w:rFonts w:ascii="Calibri" w:hAnsi="Calibri" w:cs="Calibri"/>
          <w:color w:val="000000"/>
        </w:rPr>
        <w:t>7</w:t>
      </w:r>
      <w:r w:rsidR="00C02D37">
        <w:rPr>
          <w:rFonts w:ascii="Calibri" w:hAnsi="Calibri" w:cs="Calibri"/>
          <w:color w:val="000000"/>
        </w:rPr>
        <w:t>18</w:t>
      </w:r>
      <w:r w:rsidR="00246689">
        <w:rPr>
          <w:rFonts w:ascii="Calibri" w:hAnsi="Calibri" w:cs="Calibri"/>
          <w:color w:val="000000"/>
        </w:rPr>
        <w:t>h</w:t>
      </w:r>
      <w:r>
        <w:rPr>
          <w:rFonts w:ascii="Calibri" w:hAnsi="Calibri" w:cs="Calibri"/>
          <w:color w:val="000000"/>
        </w:rPr>
        <w:t>.</w:t>
      </w:r>
      <w:r w:rsidR="000C4FC8">
        <w:rPr>
          <w:rFonts w:ascii="Calibri" w:hAnsi="Calibri" w:cs="Calibri"/>
          <w:color w:val="000000"/>
        </w:rPr>
        <w:t xml:space="preserve">  </w:t>
      </w:r>
      <w:r w:rsidR="00F95BCF">
        <w:rPr>
          <w:rFonts w:ascii="Calibri" w:hAnsi="Calibri" w:cs="Calibri"/>
          <w:color w:val="000000"/>
        </w:rPr>
        <w:t xml:space="preserve"> </w:t>
      </w:r>
      <w:r w:rsidR="00D16A03">
        <w:rPr>
          <w:rFonts w:ascii="Calibri" w:hAnsi="Calibri" w:cs="Calibri"/>
          <w:color w:val="000000"/>
        </w:rPr>
        <w:t>A</w:t>
      </w:r>
      <w:r w:rsidR="000C4FC8">
        <w:rPr>
          <w:rFonts w:ascii="Calibri" w:hAnsi="Calibri" w:cs="Calibri"/>
          <w:color w:val="000000"/>
        </w:rPr>
        <w:t xml:space="preserve"> recording of the meeting was made</w:t>
      </w:r>
      <w:r w:rsidR="005D6E77">
        <w:rPr>
          <w:rFonts w:ascii="Calibri" w:hAnsi="Calibri" w:cs="Calibri"/>
          <w:color w:val="000000"/>
        </w:rPr>
        <w:t xml:space="preserve"> </w:t>
      </w:r>
      <w:r w:rsidR="00D16A03">
        <w:rPr>
          <w:rFonts w:ascii="Calibri" w:hAnsi="Calibri" w:cs="Calibri"/>
          <w:color w:val="000000"/>
        </w:rPr>
        <w:t>on Z</w:t>
      </w:r>
      <w:r w:rsidR="00274AE8">
        <w:rPr>
          <w:rFonts w:ascii="Calibri" w:hAnsi="Calibri" w:cs="Calibri"/>
          <w:color w:val="000000"/>
        </w:rPr>
        <w:t>OOM</w:t>
      </w:r>
      <w:r w:rsidR="00D16A03">
        <w:rPr>
          <w:rFonts w:ascii="Calibri" w:hAnsi="Calibri" w:cs="Calibri"/>
          <w:color w:val="000000"/>
        </w:rPr>
        <w:t xml:space="preserve">. </w:t>
      </w:r>
    </w:p>
    <w:p w:rsidR="00C75E58" w:rsidRPr="006D45AA" w:rsidRDefault="00C75E58" w:rsidP="00C75E58">
      <w:pPr>
        <w:contextualSpacing/>
        <w:rPr>
          <w:rFonts w:ascii="Calibri" w:hAnsi="Calibri" w:cs="Calibri"/>
          <w:color w:val="000000"/>
        </w:rPr>
      </w:pPr>
    </w:p>
    <w:p w:rsidR="00C75E58" w:rsidRDefault="009F0FBE" w:rsidP="005D6E77">
      <w:pPr>
        <w:contextualSpacing/>
        <w:jc w:val="both"/>
        <w:rPr>
          <w:rFonts w:ascii="Calibri" w:hAnsi="Calibri" w:cs="Calibri"/>
          <w:color w:val="000000"/>
        </w:rPr>
      </w:pPr>
      <w:r>
        <w:rPr>
          <w:rFonts w:ascii="Calibri" w:hAnsi="Calibri" w:cs="Calibri"/>
          <w:b/>
          <w:color w:val="000000"/>
        </w:rPr>
        <w:t>1016</w:t>
      </w:r>
      <w:r w:rsidR="00C75E58" w:rsidRPr="006D45AA">
        <w:rPr>
          <w:rFonts w:ascii="Calibri" w:hAnsi="Calibri" w:cs="Calibri"/>
          <w:b/>
          <w:color w:val="000000"/>
        </w:rPr>
        <w:t>.</w:t>
      </w:r>
      <w:r w:rsidR="00B839AA">
        <w:rPr>
          <w:rFonts w:ascii="Calibri" w:hAnsi="Calibri" w:cs="Calibri"/>
          <w:b/>
          <w:color w:val="000000"/>
        </w:rPr>
        <w:t>2</w:t>
      </w:r>
      <w:r w:rsidR="00C75E58" w:rsidRPr="006D45AA">
        <w:rPr>
          <w:rFonts w:ascii="Calibri" w:hAnsi="Calibri" w:cs="Calibri"/>
          <w:b/>
          <w:color w:val="000000"/>
        </w:rPr>
        <w:tab/>
      </w:r>
      <w:r w:rsidR="007C6B32">
        <w:rPr>
          <w:rFonts w:ascii="Calibri" w:hAnsi="Calibri" w:cs="Calibri"/>
          <w:b/>
          <w:color w:val="000000"/>
        </w:rPr>
        <w:tab/>
      </w:r>
      <w:r w:rsidR="00C75E58" w:rsidRPr="006D45AA">
        <w:rPr>
          <w:rFonts w:ascii="Calibri" w:hAnsi="Calibri" w:cs="Calibri"/>
          <w:b/>
          <w:color w:val="000000"/>
        </w:rPr>
        <w:t>Attendees</w:t>
      </w:r>
      <w:r>
        <w:rPr>
          <w:rFonts w:ascii="Calibri" w:hAnsi="Calibri" w:cs="Calibri"/>
          <w:b/>
          <w:color w:val="000000"/>
        </w:rPr>
        <w:t>:</w:t>
      </w:r>
      <w:r w:rsidR="00C75E58">
        <w:rPr>
          <w:rFonts w:ascii="Calibri" w:hAnsi="Calibri" w:cs="Calibri"/>
          <w:b/>
          <w:color w:val="000000"/>
        </w:rPr>
        <w:t xml:space="preserve">  </w:t>
      </w:r>
      <w:r w:rsidR="00C75E58">
        <w:rPr>
          <w:rFonts w:ascii="Calibri" w:hAnsi="Calibri" w:cs="Calibri"/>
          <w:color w:val="000000"/>
        </w:rPr>
        <w:t xml:space="preserve">(Note: </w:t>
      </w:r>
      <w:r w:rsidR="00347C61">
        <w:rPr>
          <w:rFonts w:ascii="Calibri" w:hAnsi="Calibri" w:cs="Calibri"/>
          <w:color w:val="000000"/>
        </w:rPr>
        <w:t xml:space="preserve">Two </w:t>
      </w:r>
      <w:r w:rsidR="00246689">
        <w:rPr>
          <w:rFonts w:ascii="Calibri" w:hAnsi="Calibri" w:cs="Calibri"/>
          <w:color w:val="000000"/>
        </w:rPr>
        <w:t>member clubs attended this meeting via ZOOM.  All those listed below were present at the meeting</w:t>
      </w:r>
      <w:r w:rsidR="00B63B80">
        <w:rPr>
          <w:rFonts w:ascii="Calibri" w:hAnsi="Calibri" w:cs="Calibri"/>
          <w:color w:val="000000"/>
        </w:rPr>
        <w:t>, either physically or via ZOOM</w:t>
      </w:r>
      <w:r w:rsidR="00246689">
        <w:rPr>
          <w:rFonts w:ascii="Calibri" w:hAnsi="Calibri" w:cs="Calibri"/>
          <w:color w:val="000000"/>
        </w:rPr>
        <w:t>.)</w:t>
      </w:r>
    </w:p>
    <w:p w:rsidR="00C75E58" w:rsidRDefault="00C75E58" w:rsidP="00C75E58">
      <w:pPr>
        <w:contextualSpacing/>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9"/>
        <w:gridCol w:w="3399"/>
      </w:tblGrid>
      <w:tr w:rsidR="00246689" w:rsidRPr="00B70920" w:rsidTr="0084177C">
        <w:tc>
          <w:tcPr>
            <w:tcW w:w="3398" w:type="dxa"/>
            <w:shd w:val="clear" w:color="auto" w:fill="auto"/>
          </w:tcPr>
          <w:p w:rsidR="00246689" w:rsidRPr="00B70920" w:rsidRDefault="004879D5" w:rsidP="00BF740F">
            <w:pPr>
              <w:contextualSpacing/>
              <w:rPr>
                <w:rFonts w:ascii="Calibri" w:hAnsi="Calibri" w:cs="Calibri"/>
                <w:color w:val="000000"/>
              </w:rPr>
            </w:pPr>
            <w:r w:rsidRPr="00B70920">
              <w:rPr>
                <w:rFonts w:ascii="Calibri" w:hAnsi="Calibri" w:cs="Calibri"/>
                <w:color w:val="000000"/>
              </w:rPr>
              <w:t>Guenter Licht</w:t>
            </w:r>
            <w:r w:rsidR="005F24A0">
              <w:rPr>
                <w:rFonts w:ascii="Calibri" w:hAnsi="Calibri" w:cs="Calibri"/>
                <w:color w:val="000000"/>
              </w:rPr>
              <w:t xml:space="preserve"> (GL)</w:t>
            </w:r>
          </w:p>
        </w:tc>
        <w:tc>
          <w:tcPr>
            <w:tcW w:w="3399" w:type="dxa"/>
            <w:shd w:val="clear" w:color="auto" w:fill="auto"/>
          </w:tcPr>
          <w:p w:rsidR="00246689" w:rsidRPr="00B70920" w:rsidRDefault="004879D5" w:rsidP="00BF740F">
            <w:pPr>
              <w:contextualSpacing/>
              <w:rPr>
                <w:rFonts w:ascii="Calibri" w:hAnsi="Calibri" w:cs="Calibri"/>
                <w:color w:val="000000"/>
              </w:rPr>
            </w:pPr>
            <w:r w:rsidRPr="00B70920">
              <w:rPr>
                <w:rFonts w:ascii="Calibri" w:hAnsi="Calibri" w:cs="Calibri"/>
                <w:color w:val="000000"/>
              </w:rPr>
              <w:t>President Archery Victoria</w:t>
            </w:r>
          </w:p>
        </w:tc>
        <w:tc>
          <w:tcPr>
            <w:tcW w:w="3399" w:type="dxa"/>
            <w:shd w:val="clear" w:color="auto" w:fill="auto"/>
          </w:tcPr>
          <w:p w:rsidR="00246689" w:rsidRPr="00B70920" w:rsidRDefault="00246689" w:rsidP="00BF740F">
            <w:pPr>
              <w:contextualSpacing/>
              <w:rPr>
                <w:rFonts w:ascii="Calibri" w:hAnsi="Calibri" w:cs="Calibri"/>
                <w:color w:val="000000"/>
              </w:rPr>
            </w:pPr>
          </w:p>
        </w:tc>
      </w:tr>
      <w:tr w:rsidR="00133F80" w:rsidRPr="00B70920" w:rsidTr="0084177C">
        <w:tc>
          <w:tcPr>
            <w:tcW w:w="3398" w:type="dxa"/>
            <w:shd w:val="clear" w:color="auto" w:fill="auto"/>
          </w:tcPr>
          <w:p w:rsidR="00133F80" w:rsidRPr="00B70920" w:rsidRDefault="00133F80" w:rsidP="00133F80">
            <w:pPr>
              <w:contextualSpacing/>
              <w:rPr>
                <w:rFonts w:ascii="Calibri" w:hAnsi="Calibri" w:cs="Calibri"/>
                <w:color w:val="000000"/>
              </w:rPr>
            </w:pPr>
            <w:r>
              <w:rPr>
                <w:rFonts w:ascii="Calibri" w:hAnsi="Calibri" w:cs="Calibri"/>
                <w:color w:val="000000"/>
              </w:rPr>
              <w:t>Brendan Jones</w:t>
            </w:r>
            <w:r w:rsidR="005F24A0">
              <w:rPr>
                <w:rFonts w:ascii="Calibri" w:hAnsi="Calibri" w:cs="Calibri"/>
                <w:color w:val="000000"/>
              </w:rPr>
              <w:t xml:space="preserve"> (BJ)</w:t>
            </w:r>
          </w:p>
        </w:tc>
        <w:tc>
          <w:tcPr>
            <w:tcW w:w="3399" w:type="dxa"/>
            <w:shd w:val="clear" w:color="auto" w:fill="auto"/>
          </w:tcPr>
          <w:p w:rsidR="00133F80" w:rsidRPr="00B70920" w:rsidRDefault="00133F80" w:rsidP="00133F80">
            <w:pPr>
              <w:contextualSpacing/>
              <w:rPr>
                <w:rFonts w:ascii="Calibri" w:hAnsi="Calibri" w:cs="Calibri"/>
                <w:color w:val="000000"/>
              </w:rPr>
            </w:pPr>
            <w:r>
              <w:rPr>
                <w:rFonts w:ascii="Calibri" w:hAnsi="Calibri" w:cs="Calibri"/>
                <w:color w:val="000000"/>
              </w:rPr>
              <w:t>Board Member Archery Victoria</w:t>
            </w:r>
          </w:p>
        </w:tc>
        <w:tc>
          <w:tcPr>
            <w:tcW w:w="3399" w:type="dxa"/>
            <w:shd w:val="clear" w:color="auto" w:fill="auto"/>
          </w:tcPr>
          <w:p w:rsidR="00133F80" w:rsidRPr="00B70920" w:rsidRDefault="00133F80" w:rsidP="00133F80">
            <w:pPr>
              <w:contextualSpacing/>
              <w:rPr>
                <w:rFonts w:ascii="Calibri" w:hAnsi="Calibri" w:cs="Calibri"/>
                <w:color w:val="000000"/>
              </w:rPr>
            </w:pPr>
            <w:r>
              <w:rPr>
                <w:rFonts w:ascii="Calibri" w:hAnsi="Calibri" w:cs="Calibri"/>
                <w:color w:val="000000"/>
              </w:rPr>
              <w:t>Greater Hamilton Archers</w:t>
            </w:r>
          </w:p>
        </w:tc>
      </w:tr>
      <w:tr w:rsidR="001F56F9" w:rsidRPr="00B70920" w:rsidTr="0084177C">
        <w:tc>
          <w:tcPr>
            <w:tcW w:w="3398" w:type="dxa"/>
            <w:shd w:val="clear" w:color="auto" w:fill="auto"/>
          </w:tcPr>
          <w:p w:rsidR="001F56F9" w:rsidRPr="00B70920" w:rsidRDefault="001F56F9" w:rsidP="001F56F9">
            <w:pPr>
              <w:contextualSpacing/>
              <w:rPr>
                <w:rFonts w:ascii="Calibri" w:hAnsi="Calibri" w:cs="Calibri"/>
                <w:color w:val="000000"/>
              </w:rPr>
            </w:pPr>
            <w:r>
              <w:rPr>
                <w:rFonts w:ascii="Calibri" w:hAnsi="Calibri" w:cs="Calibri"/>
                <w:color w:val="000000"/>
              </w:rPr>
              <w:t>Alan Howell</w:t>
            </w:r>
            <w:r w:rsidR="005F24A0">
              <w:rPr>
                <w:rFonts w:ascii="Calibri" w:hAnsi="Calibri" w:cs="Calibri"/>
                <w:color w:val="000000"/>
              </w:rPr>
              <w:t xml:space="preserve"> (AH)</w:t>
            </w:r>
          </w:p>
        </w:tc>
        <w:tc>
          <w:tcPr>
            <w:tcW w:w="3399" w:type="dxa"/>
            <w:shd w:val="clear" w:color="auto" w:fill="auto"/>
          </w:tcPr>
          <w:p w:rsidR="001F56F9" w:rsidRPr="00B70920" w:rsidRDefault="00392862" w:rsidP="001F56F9">
            <w:pPr>
              <w:contextualSpacing/>
              <w:rPr>
                <w:rFonts w:ascii="Calibri" w:hAnsi="Calibri" w:cs="Calibri"/>
                <w:color w:val="000000"/>
              </w:rPr>
            </w:pPr>
            <w:r>
              <w:rPr>
                <w:rFonts w:ascii="Calibri" w:hAnsi="Calibri" w:cs="Calibri"/>
                <w:color w:val="000000"/>
              </w:rPr>
              <w:t>Members Rep Archery Victoria</w:t>
            </w:r>
          </w:p>
        </w:tc>
        <w:tc>
          <w:tcPr>
            <w:tcW w:w="3399" w:type="dxa"/>
            <w:shd w:val="clear" w:color="auto" w:fill="auto"/>
          </w:tcPr>
          <w:p w:rsidR="001F56F9" w:rsidRPr="00B70920" w:rsidRDefault="001F56F9" w:rsidP="001F56F9">
            <w:pPr>
              <w:contextualSpacing/>
              <w:rPr>
                <w:rFonts w:ascii="Calibri" w:hAnsi="Calibri" w:cs="Calibri"/>
                <w:color w:val="000000"/>
              </w:rPr>
            </w:pPr>
          </w:p>
        </w:tc>
      </w:tr>
      <w:tr w:rsidR="00DA0451" w:rsidRPr="00B70920" w:rsidTr="0084177C">
        <w:tc>
          <w:tcPr>
            <w:tcW w:w="3398" w:type="dxa"/>
            <w:shd w:val="clear" w:color="auto" w:fill="auto"/>
          </w:tcPr>
          <w:p w:rsidR="00DA0451" w:rsidRPr="00B70920" w:rsidRDefault="00DA0451" w:rsidP="00DA0451">
            <w:pPr>
              <w:contextualSpacing/>
              <w:rPr>
                <w:rFonts w:ascii="Calibri" w:hAnsi="Calibri" w:cs="Calibri"/>
                <w:color w:val="000000"/>
              </w:rPr>
            </w:pPr>
            <w:r w:rsidRPr="00B70920">
              <w:rPr>
                <w:rFonts w:ascii="Calibri" w:hAnsi="Calibri" w:cs="Calibri"/>
                <w:color w:val="000000"/>
              </w:rPr>
              <w:t>Irene Norman</w:t>
            </w:r>
            <w:r w:rsidR="005F24A0">
              <w:rPr>
                <w:rFonts w:ascii="Calibri" w:hAnsi="Calibri" w:cs="Calibri"/>
                <w:color w:val="000000"/>
              </w:rPr>
              <w:t xml:space="preserve"> (IN)</w:t>
            </w:r>
          </w:p>
        </w:tc>
        <w:tc>
          <w:tcPr>
            <w:tcW w:w="3399" w:type="dxa"/>
            <w:shd w:val="clear" w:color="auto" w:fill="auto"/>
          </w:tcPr>
          <w:p w:rsidR="00DA0451" w:rsidRPr="00B70920" w:rsidRDefault="00386D64" w:rsidP="00DA0451">
            <w:pPr>
              <w:contextualSpacing/>
              <w:rPr>
                <w:rFonts w:ascii="Calibri" w:hAnsi="Calibri" w:cs="Calibri"/>
                <w:color w:val="000000"/>
              </w:rPr>
            </w:pPr>
            <w:r>
              <w:rPr>
                <w:rFonts w:ascii="Calibri" w:hAnsi="Calibri" w:cs="Calibri"/>
                <w:color w:val="000000"/>
              </w:rPr>
              <w:t>Secretary</w:t>
            </w:r>
            <w:r w:rsidR="00DA0451">
              <w:rPr>
                <w:rFonts w:ascii="Calibri" w:hAnsi="Calibri" w:cs="Calibri"/>
                <w:color w:val="000000"/>
              </w:rPr>
              <w:t xml:space="preserve"> Archery Victoria</w:t>
            </w:r>
          </w:p>
        </w:tc>
        <w:tc>
          <w:tcPr>
            <w:tcW w:w="3399" w:type="dxa"/>
            <w:shd w:val="clear" w:color="auto" w:fill="auto"/>
          </w:tcPr>
          <w:p w:rsidR="00DA0451" w:rsidRPr="00B70920" w:rsidRDefault="00DA0451" w:rsidP="00DA0451">
            <w:pPr>
              <w:contextualSpacing/>
              <w:rPr>
                <w:rFonts w:ascii="Calibri" w:hAnsi="Calibri" w:cs="Calibri"/>
                <w:color w:val="000000"/>
              </w:rPr>
            </w:pPr>
            <w:r w:rsidRPr="00B70920">
              <w:rPr>
                <w:rFonts w:ascii="Calibri" w:hAnsi="Calibri" w:cs="Calibri"/>
                <w:color w:val="000000"/>
              </w:rPr>
              <w:t>Werribee Archery</w:t>
            </w:r>
          </w:p>
        </w:tc>
      </w:tr>
      <w:tr w:rsidR="00DA0451" w:rsidRPr="00B70920" w:rsidTr="0084177C">
        <w:tc>
          <w:tcPr>
            <w:tcW w:w="3398" w:type="dxa"/>
            <w:shd w:val="clear" w:color="auto" w:fill="auto"/>
          </w:tcPr>
          <w:p w:rsidR="00DA0451" w:rsidRPr="00B70920" w:rsidRDefault="00F10A70" w:rsidP="00DA0451">
            <w:pPr>
              <w:contextualSpacing/>
              <w:rPr>
                <w:rFonts w:ascii="Calibri" w:hAnsi="Calibri" w:cs="Calibri"/>
                <w:color w:val="000000"/>
              </w:rPr>
            </w:pPr>
            <w:r>
              <w:rPr>
                <w:rFonts w:ascii="Calibri" w:hAnsi="Calibri" w:cs="Calibri"/>
                <w:color w:val="000000"/>
              </w:rPr>
              <w:t>Deb Popov-Conroy</w:t>
            </w:r>
            <w:r w:rsidR="005F24A0">
              <w:rPr>
                <w:rFonts w:ascii="Calibri" w:hAnsi="Calibri" w:cs="Calibri"/>
                <w:color w:val="000000"/>
              </w:rPr>
              <w:t xml:space="preserve"> (DPC)</w:t>
            </w:r>
          </w:p>
        </w:tc>
        <w:tc>
          <w:tcPr>
            <w:tcW w:w="3399" w:type="dxa"/>
            <w:shd w:val="clear" w:color="auto" w:fill="auto"/>
          </w:tcPr>
          <w:p w:rsidR="00DA0451" w:rsidRPr="00B70920" w:rsidRDefault="00E81301" w:rsidP="00DA0451">
            <w:pPr>
              <w:contextualSpacing/>
              <w:rPr>
                <w:rFonts w:ascii="Calibri" w:hAnsi="Calibri" w:cs="Calibri"/>
                <w:color w:val="000000"/>
              </w:rPr>
            </w:pPr>
            <w:r>
              <w:rPr>
                <w:rFonts w:ascii="Calibri" w:hAnsi="Calibri" w:cs="Calibri"/>
                <w:color w:val="000000"/>
              </w:rPr>
              <w:t>Board Member Archery Victoria</w:t>
            </w:r>
          </w:p>
        </w:tc>
        <w:tc>
          <w:tcPr>
            <w:tcW w:w="3399" w:type="dxa"/>
            <w:shd w:val="clear" w:color="auto" w:fill="auto"/>
          </w:tcPr>
          <w:p w:rsidR="00DA0451" w:rsidRPr="00B70920" w:rsidRDefault="00DA0451" w:rsidP="00DA0451">
            <w:pPr>
              <w:contextualSpacing/>
              <w:rPr>
                <w:rFonts w:ascii="Calibri" w:hAnsi="Calibri" w:cs="Calibri"/>
                <w:color w:val="000000"/>
              </w:rPr>
            </w:pPr>
          </w:p>
        </w:tc>
      </w:tr>
      <w:tr w:rsidR="00DA0451" w:rsidRPr="00B70920" w:rsidTr="0084177C">
        <w:tc>
          <w:tcPr>
            <w:tcW w:w="3398" w:type="dxa"/>
            <w:shd w:val="clear" w:color="auto" w:fill="auto"/>
          </w:tcPr>
          <w:p w:rsidR="00DA0451" w:rsidRPr="00B70920" w:rsidRDefault="00821A56" w:rsidP="00DA0451">
            <w:pPr>
              <w:contextualSpacing/>
              <w:rPr>
                <w:rFonts w:ascii="Calibri" w:hAnsi="Calibri" w:cs="Calibri"/>
                <w:color w:val="000000"/>
              </w:rPr>
            </w:pPr>
            <w:r>
              <w:rPr>
                <w:rFonts w:ascii="Calibri" w:hAnsi="Calibri" w:cs="Calibri"/>
                <w:color w:val="000000"/>
              </w:rPr>
              <w:t>Alec Potts</w:t>
            </w:r>
            <w:r w:rsidR="005F24A0">
              <w:rPr>
                <w:rFonts w:ascii="Calibri" w:hAnsi="Calibri" w:cs="Calibri"/>
                <w:color w:val="000000"/>
              </w:rPr>
              <w:t xml:space="preserve"> (AP)</w:t>
            </w:r>
          </w:p>
        </w:tc>
        <w:tc>
          <w:tcPr>
            <w:tcW w:w="3399" w:type="dxa"/>
            <w:shd w:val="clear" w:color="auto" w:fill="auto"/>
          </w:tcPr>
          <w:p w:rsidR="00DA0451" w:rsidRPr="00B70920" w:rsidRDefault="00821A56" w:rsidP="00DA0451">
            <w:pPr>
              <w:contextualSpacing/>
              <w:rPr>
                <w:rFonts w:ascii="Calibri" w:hAnsi="Calibri" w:cs="Calibri"/>
                <w:color w:val="000000"/>
              </w:rPr>
            </w:pPr>
            <w:r>
              <w:rPr>
                <w:rFonts w:ascii="Calibri" w:hAnsi="Calibri" w:cs="Calibri"/>
                <w:color w:val="000000"/>
              </w:rPr>
              <w:t>Board Member Archery Victoria</w:t>
            </w:r>
          </w:p>
        </w:tc>
        <w:tc>
          <w:tcPr>
            <w:tcW w:w="3399" w:type="dxa"/>
            <w:shd w:val="clear" w:color="auto" w:fill="auto"/>
          </w:tcPr>
          <w:p w:rsidR="00DA0451" w:rsidRPr="00B70920" w:rsidRDefault="00DA0451" w:rsidP="00DA0451">
            <w:pPr>
              <w:contextualSpacing/>
              <w:rPr>
                <w:rFonts w:ascii="Calibri" w:hAnsi="Calibri" w:cs="Calibri"/>
                <w:color w:val="000000"/>
              </w:rPr>
            </w:pPr>
          </w:p>
        </w:tc>
      </w:tr>
      <w:tr w:rsidR="00DA0451" w:rsidRPr="00B70920" w:rsidTr="0084177C">
        <w:tc>
          <w:tcPr>
            <w:tcW w:w="3398" w:type="dxa"/>
            <w:shd w:val="clear" w:color="auto" w:fill="auto"/>
          </w:tcPr>
          <w:p w:rsidR="00DA0451" w:rsidRPr="00B70920" w:rsidRDefault="00DA0451" w:rsidP="00DA0451">
            <w:pPr>
              <w:contextualSpacing/>
              <w:rPr>
                <w:rFonts w:ascii="Calibri" w:hAnsi="Calibri" w:cs="Calibri"/>
                <w:color w:val="000000"/>
              </w:rPr>
            </w:pPr>
            <w:r>
              <w:rPr>
                <w:rFonts w:ascii="Calibri" w:hAnsi="Calibri" w:cs="Calibri"/>
                <w:color w:val="000000"/>
              </w:rPr>
              <w:t xml:space="preserve">Peter Morey </w:t>
            </w:r>
          </w:p>
        </w:tc>
        <w:tc>
          <w:tcPr>
            <w:tcW w:w="3399" w:type="dxa"/>
            <w:shd w:val="clear" w:color="auto" w:fill="auto"/>
          </w:tcPr>
          <w:p w:rsidR="00DA0451" w:rsidRPr="00B70920" w:rsidRDefault="00DA0451" w:rsidP="00DA0451">
            <w:pPr>
              <w:contextualSpacing/>
              <w:rPr>
                <w:rFonts w:ascii="Calibri" w:hAnsi="Calibri" w:cs="Calibri"/>
                <w:color w:val="000000"/>
              </w:rPr>
            </w:pPr>
            <w:r>
              <w:rPr>
                <w:rFonts w:ascii="Calibri" w:hAnsi="Calibri" w:cs="Calibri"/>
                <w:color w:val="000000"/>
              </w:rPr>
              <w:t>Secretariat, Archery Victoria</w:t>
            </w:r>
          </w:p>
        </w:tc>
        <w:tc>
          <w:tcPr>
            <w:tcW w:w="3399" w:type="dxa"/>
            <w:shd w:val="clear" w:color="auto" w:fill="auto"/>
          </w:tcPr>
          <w:p w:rsidR="00DA0451" w:rsidRPr="00B70920" w:rsidRDefault="00DA0451" w:rsidP="00DA0451">
            <w:pPr>
              <w:contextualSpacing/>
              <w:rPr>
                <w:rFonts w:ascii="Calibri" w:hAnsi="Calibri" w:cs="Calibri"/>
                <w:color w:val="000000"/>
              </w:rPr>
            </w:pPr>
          </w:p>
        </w:tc>
      </w:tr>
      <w:tr w:rsidR="00DA0451" w:rsidRPr="00B70920" w:rsidTr="0084177C">
        <w:tc>
          <w:tcPr>
            <w:tcW w:w="3398" w:type="dxa"/>
            <w:shd w:val="clear" w:color="auto" w:fill="auto"/>
          </w:tcPr>
          <w:p w:rsidR="00DA0451" w:rsidRPr="00B70920" w:rsidRDefault="00646262" w:rsidP="00DA0451">
            <w:pPr>
              <w:contextualSpacing/>
              <w:rPr>
                <w:rFonts w:ascii="Calibri" w:hAnsi="Calibri" w:cs="Calibri"/>
                <w:color w:val="000000"/>
              </w:rPr>
            </w:pPr>
            <w:r>
              <w:rPr>
                <w:rFonts w:ascii="Calibri" w:hAnsi="Calibri" w:cs="Calibri"/>
                <w:color w:val="000000"/>
              </w:rPr>
              <w:t>Margot Foster</w:t>
            </w:r>
          </w:p>
        </w:tc>
        <w:tc>
          <w:tcPr>
            <w:tcW w:w="3399" w:type="dxa"/>
            <w:shd w:val="clear" w:color="auto" w:fill="auto"/>
          </w:tcPr>
          <w:p w:rsidR="00DA0451" w:rsidRPr="00B70920" w:rsidRDefault="00646262" w:rsidP="00DA0451">
            <w:pPr>
              <w:contextualSpacing/>
              <w:rPr>
                <w:rFonts w:ascii="Calibri" w:hAnsi="Calibri" w:cs="Calibri"/>
                <w:color w:val="000000"/>
              </w:rPr>
            </w:pPr>
            <w:r>
              <w:rPr>
                <w:rFonts w:ascii="Calibri" w:hAnsi="Calibri" w:cs="Calibri"/>
                <w:color w:val="000000"/>
              </w:rPr>
              <w:t>Lawyer, Sports Administrat</w:t>
            </w:r>
            <w:r w:rsidR="00813F49">
              <w:rPr>
                <w:rFonts w:ascii="Calibri" w:hAnsi="Calibri" w:cs="Calibri"/>
                <w:color w:val="000000"/>
              </w:rPr>
              <w:t>o</w:t>
            </w:r>
            <w:r>
              <w:rPr>
                <w:rFonts w:ascii="Calibri" w:hAnsi="Calibri" w:cs="Calibri"/>
                <w:color w:val="000000"/>
              </w:rPr>
              <w:t>r</w:t>
            </w:r>
          </w:p>
        </w:tc>
        <w:tc>
          <w:tcPr>
            <w:tcW w:w="3399" w:type="dxa"/>
            <w:shd w:val="clear" w:color="auto" w:fill="auto"/>
          </w:tcPr>
          <w:p w:rsidR="00DA0451" w:rsidRPr="00B70920" w:rsidRDefault="00813F49" w:rsidP="00DA0451">
            <w:pPr>
              <w:contextualSpacing/>
              <w:rPr>
                <w:rFonts w:ascii="Calibri" w:hAnsi="Calibri" w:cs="Calibri"/>
                <w:color w:val="000000"/>
              </w:rPr>
            </w:pPr>
            <w:r>
              <w:rPr>
                <w:rFonts w:ascii="Calibri" w:hAnsi="Calibri" w:cs="Calibri"/>
                <w:color w:val="000000"/>
              </w:rPr>
              <w:t>(attended part of meeting)</w:t>
            </w:r>
          </w:p>
        </w:tc>
      </w:tr>
      <w:tr w:rsidR="009F0FBE" w:rsidRPr="00B70920" w:rsidTr="009C1802">
        <w:tc>
          <w:tcPr>
            <w:tcW w:w="3398" w:type="dxa"/>
            <w:shd w:val="clear" w:color="auto" w:fill="auto"/>
          </w:tcPr>
          <w:p w:rsidR="009F0FBE" w:rsidRPr="00B70920" w:rsidRDefault="009F0FBE" w:rsidP="009C1802">
            <w:pPr>
              <w:contextualSpacing/>
              <w:rPr>
                <w:rFonts w:ascii="Calibri" w:hAnsi="Calibri" w:cs="Calibri"/>
                <w:color w:val="000000"/>
              </w:rPr>
            </w:pPr>
            <w:r>
              <w:rPr>
                <w:rFonts w:ascii="Calibri" w:hAnsi="Calibri" w:cs="Calibri"/>
                <w:color w:val="000000"/>
              </w:rPr>
              <w:t>Hazel Hockley</w:t>
            </w:r>
          </w:p>
        </w:tc>
        <w:tc>
          <w:tcPr>
            <w:tcW w:w="3399" w:type="dxa"/>
            <w:shd w:val="clear" w:color="auto" w:fill="auto"/>
          </w:tcPr>
          <w:p w:rsidR="009F0FBE" w:rsidRPr="00B70920" w:rsidRDefault="009F0FBE" w:rsidP="009C1802">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9F0FBE" w:rsidRPr="00B70920" w:rsidRDefault="009F0FBE" w:rsidP="009C1802">
            <w:pPr>
              <w:contextualSpacing/>
              <w:rPr>
                <w:rFonts w:ascii="Calibri" w:hAnsi="Calibri" w:cs="Calibri"/>
                <w:color w:val="000000"/>
              </w:rPr>
            </w:pPr>
            <w:r w:rsidRPr="00B70920">
              <w:rPr>
                <w:rFonts w:ascii="Calibri" w:hAnsi="Calibri" w:cs="Calibri"/>
                <w:color w:val="000000"/>
              </w:rPr>
              <w:t>Waverley City Archers</w:t>
            </w:r>
          </w:p>
        </w:tc>
      </w:tr>
      <w:tr w:rsidR="009F0FBE" w:rsidRPr="00B70920" w:rsidTr="00273EFA">
        <w:tc>
          <w:tcPr>
            <w:tcW w:w="3398" w:type="dxa"/>
            <w:shd w:val="clear" w:color="auto" w:fill="auto"/>
          </w:tcPr>
          <w:p w:rsidR="009F0FBE" w:rsidRDefault="009F0FBE" w:rsidP="00273EFA">
            <w:pPr>
              <w:contextualSpacing/>
              <w:rPr>
                <w:rFonts w:ascii="Calibri" w:hAnsi="Calibri" w:cs="Calibri"/>
                <w:color w:val="000000"/>
              </w:rPr>
            </w:pPr>
            <w:r>
              <w:rPr>
                <w:rFonts w:ascii="Calibri" w:hAnsi="Calibri" w:cs="Calibri"/>
                <w:color w:val="000000"/>
              </w:rPr>
              <w:t>Zoran Radick</w:t>
            </w:r>
          </w:p>
        </w:tc>
        <w:tc>
          <w:tcPr>
            <w:tcW w:w="3399" w:type="dxa"/>
            <w:shd w:val="clear" w:color="auto" w:fill="auto"/>
          </w:tcPr>
          <w:p w:rsidR="009F0FBE" w:rsidRDefault="009F0FBE" w:rsidP="00273EFA">
            <w:pPr>
              <w:contextualSpacing/>
              <w:rPr>
                <w:rFonts w:ascii="Calibri" w:hAnsi="Calibri" w:cs="Calibri"/>
                <w:color w:val="000000"/>
              </w:rPr>
            </w:pPr>
            <w:r>
              <w:rPr>
                <w:rFonts w:ascii="Calibri" w:hAnsi="Calibri" w:cs="Calibri"/>
                <w:color w:val="000000"/>
              </w:rPr>
              <w:t>President</w:t>
            </w:r>
          </w:p>
        </w:tc>
        <w:tc>
          <w:tcPr>
            <w:tcW w:w="3399" w:type="dxa"/>
            <w:shd w:val="clear" w:color="auto" w:fill="auto"/>
          </w:tcPr>
          <w:p w:rsidR="009F0FBE" w:rsidRDefault="009F0FBE" w:rsidP="00273EFA">
            <w:pPr>
              <w:contextualSpacing/>
              <w:rPr>
                <w:rFonts w:ascii="Calibri" w:hAnsi="Calibri" w:cs="Calibri"/>
                <w:color w:val="000000"/>
              </w:rPr>
            </w:pPr>
            <w:r>
              <w:rPr>
                <w:rFonts w:ascii="Calibri" w:hAnsi="Calibri" w:cs="Calibri"/>
                <w:color w:val="000000"/>
              </w:rPr>
              <w:t>Yarra Bowmen</w:t>
            </w:r>
          </w:p>
        </w:tc>
      </w:tr>
      <w:tr w:rsidR="009F0FBE" w:rsidRPr="00B70920" w:rsidTr="00BF740F">
        <w:tc>
          <w:tcPr>
            <w:tcW w:w="3398"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Damien Sinclair</w:t>
            </w:r>
          </w:p>
        </w:tc>
        <w:tc>
          <w:tcPr>
            <w:tcW w:w="3399"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Sherbrooke Archers</w:t>
            </w:r>
          </w:p>
        </w:tc>
      </w:tr>
      <w:tr w:rsidR="009F0FBE" w:rsidRPr="00B70920" w:rsidTr="00BF740F">
        <w:tc>
          <w:tcPr>
            <w:tcW w:w="3398"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John Wommersley</w:t>
            </w:r>
          </w:p>
        </w:tc>
        <w:tc>
          <w:tcPr>
            <w:tcW w:w="3399"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Geelong Archers</w:t>
            </w:r>
          </w:p>
        </w:tc>
      </w:tr>
      <w:tr w:rsidR="009F0FBE" w:rsidRPr="00B70920" w:rsidTr="00BF740F">
        <w:tc>
          <w:tcPr>
            <w:tcW w:w="3398"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Greg Lindhe</w:t>
            </w:r>
          </w:p>
        </w:tc>
        <w:tc>
          <w:tcPr>
            <w:tcW w:w="3399"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President</w:t>
            </w:r>
          </w:p>
        </w:tc>
        <w:tc>
          <w:tcPr>
            <w:tcW w:w="3399"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Southern Cross Archery Club</w:t>
            </w:r>
          </w:p>
        </w:tc>
      </w:tr>
      <w:tr w:rsidR="009F0FBE" w:rsidRPr="00B70920" w:rsidTr="00BF740F">
        <w:tc>
          <w:tcPr>
            <w:tcW w:w="3398"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Peter Mariani</w:t>
            </w:r>
          </w:p>
        </w:tc>
        <w:tc>
          <w:tcPr>
            <w:tcW w:w="3399"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President</w:t>
            </w:r>
          </w:p>
        </w:tc>
        <w:tc>
          <w:tcPr>
            <w:tcW w:w="3399" w:type="dxa"/>
            <w:shd w:val="clear" w:color="auto" w:fill="auto"/>
          </w:tcPr>
          <w:p w:rsidR="009F0FBE" w:rsidRDefault="009F0FBE" w:rsidP="00DA0451">
            <w:pPr>
              <w:contextualSpacing/>
              <w:rPr>
                <w:rFonts w:ascii="Calibri" w:hAnsi="Calibri" w:cs="Calibri"/>
                <w:color w:val="000000"/>
              </w:rPr>
            </w:pPr>
            <w:r>
              <w:rPr>
                <w:rFonts w:ascii="Calibri" w:hAnsi="Calibri" w:cs="Calibri"/>
                <w:color w:val="000000"/>
              </w:rPr>
              <w:t>Phillip Island Target Archers</w:t>
            </w:r>
          </w:p>
        </w:tc>
      </w:tr>
      <w:tr w:rsidR="009F0FBE" w:rsidRPr="00B70920" w:rsidTr="00BF740F">
        <w:tc>
          <w:tcPr>
            <w:tcW w:w="3398" w:type="dxa"/>
            <w:shd w:val="clear" w:color="auto" w:fill="auto"/>
          </w:tcPr>
          <w:p w:rsidR="009F0FBE" w:rsidRDefault="00132A13" w:rsidP="00DA0451">
            <w:pPr>
              <w:contextualSpacing/>
              <w:rPr>
                <w:rFonts w:ascii="Calibri" w:hAnsi="Calibri" w:cs="Calibri"/>
                <w:color w:val="000000"/>
              </w:rPr>
            </w:pPr>
            <w:r>
              <w:rPr>
                <w:rFonts w:ascii="Calibri" w:hAnsi="Calibri" w:cs="Calibri"/>
                <w:color w:val="000000"/>
              </w:rPr>
              <w:t>Terry Lyons</w:t>
            </w:r>
          </w:p>
        </w:tc>
        <w:tc>
          <w:tcPr>
            <w:tcW w:w="3399" w:type="dxa"/>
            <w:shd w:val="clear" w:color="auto" w:fill="auto"/>
          </w:tcPr>
          <w:p w:rsidR="009F0FBE" w:rsidRDefault="00132A13" w:rsidP="00DA0451">
            <w:pPr>
              <w:contextualSpacing/>
              <w:rPr>
                <w:rFonts w:ascii="Calibri" w:hAnsi="Calibri" w:cs="Calibri"/>
                <w:color w:val="000000"/>
              </w:rPr>
            </w:pPr>
            <w:r>
              <w:rPr>
                <w:rFonts w:ascii="Calibri" w:hAnsi="Calibri" w:cs="Calibri"/>
                <w:color w:val="000000"/>
              </w:rPr>
              <w:t>President</w:t>
            </w:r>
          </w:p>
        </w:tc>
        <w:tc>
          <w:tcPr>
            <w:tcW w:w="3399" w:type="dxa"/>
            <w:shd w:val="clear" w:color="auto" w:fill="auto"/>
          </w:tcPr>
          <w:p w:rsidR="009F0FBE" w:rsidRDefault="00132A13" w:rsidP="00DA0451">
            <w:pPr>
              <w:contextualSpacing/>
              <w:rPr>
                <w:rFonts w:ascii="Calibri" w:hAnsi="Calibri" w:cs="Calibri"/>
                <w:color w:val="000000"/>
              </w:rPr>
            </w:pPr>
            <w:r>
              <w:rPr>
                <w:rFonts w:ascii="Calibri" w:hAnsi="Calibri" w:cs="Calibri"/>
                <w:color w:val="000000"/>
              </w:rPr>
              <w:t>Pheonix Archery Club</w:t>
            </w:r>
          </w:p>
        </w:tc>
      </w:tr>
      <w:tr w:rsidR="00132A13" w:rsidRPr="00B70920" w:rsidTr="00A31050">
        <w:tc>
          <w:tcPr>
            <w:tcW w:w="3398" w:type="dxa"/>
            <w:shd w:val="clear" w:color="auto" w:fill="auto"/>
          </w:tcPr>
          <w:p w:rsidR="00132A13" w:rsidRDefault="00132A13" w:rsidP="00A31050">
            <w:pPr>
              <w:contextualSpacing/>
              <w:rPr>
                <w:rFonts w:ascii="Calibri" w:hAnsi="Calibri" w:cs="Calibri"/>
                <w:color w:val="000000"/>
              </w:rPr>
            </w:pPr>
            <w:r>
              <w:rPr>
                <w:rFonts w:ascii="Calibri" w:hAnsi="Calibri" w:cs="Calibri"/>
                <w:color w:val="000000"/>
              </w:rPr>
              <w:t>Peter Nelson-Furnell</w:t>
            </w:r>
          </w:p>
        </w:tc>
        <w:tc>
          <w:tcPr>
            <w:tcW w:w="3399" w:type="dxa"/>
            <w:shd w:val="clear" w:color="auto" w:fill="auto"/>
          </w:tcPr>
          <w:p w:rsidR="00132A13" w:rsidRPr="00B70920" w:rsidRDefault="00132A13" w:rsidP="00A31050">
            <w:pPr>
              <w:contextualSpacing/>
              <w:rPr>
                <w:rFonts w:ascii="Calibri" w:hAnsi="Calibri" w:cs="Calibri"/>
                <w:color w:val="000000"/>
              </w:rPr>
            </w:pPr>
            <w:r>
              <w:rPr>
                <w:rFonts w:ascii="Calibri" w:hAnsi="Calibri" w:cs="Calibri"/>
                <w:color w:val="000000"/>
              </w:rPr>
              <w:t>President</w:t>
            </w:r>
          </w:p>
        </w:tc>
        <w:tc>
          <w:tcPr>
            <w:tcW w:w="3399" w:type="dxa"/>
            <w:shd w:val="clear" w:color="auto" w:fill="auto"/>
          </w:tcPr>
          <w:p w:rsidR="00132A13" w:rsidRDefault="00132A13" w:rsidP="00A31050">
            <w:pPr>
              <w:contextualSpacing/>
              <w:rPr>
                <w:rFonts w:ascii="Calibri" w:hAnsi="Calibri" w:cs="Calibri"/>
                <w:color w:val="000000"/>
              </w:rPr>
            </w:pPr>
            <w:r>
              <w:rPr>
                <w:rFonts w:ascii="Calibri" w:hAnsi="Calibri" w:cs="Calibri"/>
                <w:color w:val="000000"/>
              </w:rPr>
              <w:t>Angel Archers</w:t>
            </w:r>
          </w:p>
        </w:tc>
      </w:tr>
      <w:tr w:rsidR="00132A13" w:rsidRPr="00B70920" w:rsidTr="00BF740F">
        <w:tc>
          <w:tcPr>
            <w:tcW w:w="3398" w:type="dxa"/>
            <w:shd w:val="clear" w:color="auto" w:fill="auto"/>
          </w:tcPr>
          <w:p w:rsidR="00132A13" w:rsidRDefault="00132A13" w:rsidP="00DA0451">
            <w:pPr>
              <w:contextualSpacing/>
              <w:rPr>
                <w:rFonts w:ascii="Calibri" w:hAnsi="Calibri" w:cs="Calibri"/>
                <w:color w:val="000000"/>
              </w:rPr>
            </w:pPr>
            <w:r>
              <w:rPr>
                <w:rFonts w:ascii="Calibri" w:hAnsi="Calibri" w:cs="Calibri"/>
                <w:color w:val="000000"/>
              </w:rPr>
              <w:t>Steve Jacobs</w:t>
            </w:r>
          </w:p>
        </w:tc>
        <w:tc>
          <w:tcPr>
            <w:tcW w:w="3399" w:type="dxa"/>
            <w:shd w:val="clear" w:color="auto" w:fill="auto"/>
          </w:tcPr>
          <w:p w:rsidR="00132A13" w:rsidRDefault="00132A13" w:rsidP="00DA0451">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32A13" w:rsidRDefault="00132A13" w:rsidP="00DA0451">
            <w:pPr>
              <w:contextualSpacing/>
              <w:rPr>
                <w:rFonts w:ascii="Calibri" w:hAnsi="Calibri" w:cs="Calibri"/>
                <w:color w:val="000000"/>
              </w:rPr>
            </w:pPr>
            <w:r>
              <w:rPr>
                <w:rFonts w:ascii="Calibri" w:hAnsi="Calibri" w:cs="Calibri"/>
                <w:color w:val="000000"/>
              </w:rPr>
              <w:t>Moorabbin Archery Club</w:t>
            </w:r>
          </w:p>
        </w:tc>
      </w:tr>
      <w:tr w:rsidR="00132A13" w:rsidRPr="00B70920" w:rsidTr="0050138D">
        <w:tc>
          <w:tcPr>
            <w:tcW w:w="3398" w:type="dxa"/>
            <w:shd w:val="clear" w:color="auto" w:fill="auto"/>
          </w:tcPr>
          <w:p w:rsidR="00132A13" w:rsidRPr="00B70920" w:rsidRDefault="00132A13" w:rsidP="0050138D">
            <w:pPr>
              <w:contextualSpacing/>
              <w:rPr>
                <w:rFonts w:ascii="Calibri" w:hAnsi="Calibri" w:cs="Calibri"/>
                <w:color w:val="000000"/>
              </w:rPr>
            </w:pPr>
            <w:r>
              <w:rPr>
                <w:rFonts w:ascii="Calibri" w:hAnsi="Calibri" w:cs="Calibri"/>
                <w:color w:val="000000"/>
              </w:rPr>
              <w:t>Leigh Robertson</w:t>
            </w:r>
          </w:p>
        </w:tc>
        <w:tc>
          <w:tcPr>
            <w:tcW w:w="3399" w:type="dxa"/>
            <w:shd w:val="clear" w:color="auto" w:fill="auto"/>
          </w:tcPr>
          <w:p w:rsidR="00132A13" w:rsidRDefault="00132A13" w:rsidP="0050138D">
            <w:pPr>
              <w:contextualSpacing/>
              <w:rPr>
                <w:rFonts w:ascii="Calibri" w:hAnsi="Calibri" w:cs="Calibri"/>
                <w:color w:val="000000"/>
              </w:rPr>
            </w:pPr>
            <w:r>
              <w:rPr>
                <w:rFonts w:ascii="Calibri" w:hAnsi="Calibri" w:cs="Calibri"/>
                <w:color w:val="000000"/>
              </w:rPr>
              <w:t>President</w:t>
            </w:r>
          </w:p>
        </w:tc>
        <w:tc>
          <w:tcPr>
            <w:tcW w:w="3399" w:type="dxa"/>
            <w:shd w:val="clear" w:color="auto" w:fill="auto"/>
          </w:tcPr>
          <w:p w:rsidR="00132A13" w:rsidRPr="00B70920" w:rsidRDefault="00132A13" w:rsidP="0050138D">
            <w:pPr>
              <w:contextualSpacing/>
              <w:rPr>
                <w:rFonts w:ascii="Calibri" w:hAnsi="Calibri" w:cs="Calibri"/>
                <w:color w:val="000000"/>
              </w:rPr>
            </w:pPr>
            <w:r>
              <w:rPr>
                <w:rFonts w:ascii="Calibri" w:hAnsi="Calibri" w:cs="Calibri"/>
                <w:color w:val="000000"/>
              </w:rPr>
              <w:t>A.I.M. Archers in Melbourne</w:t>
            </w:r>
          </w:p>
        </w:tc>
      </w:tr>
      <w:tr w:rsidR="00132A13" w:rsidRPr="00B70920" w:rsidTr="00BF740F">
        <w:tc>
          <w:tcPr>
            <w:tcW w:w="3398" w:type="dxa"/>
            <w:shd w:val="clear" w:color="auto" w:fill="auto"/>
          </w:tcPr>
          <w:p w:rsidR="00132A13" w:rsidRDefault="00132A13" w:rsidP="00DA0451">
            <w:pPr>
              <w:contextualSpacing/>
              <w:rPr>
                <w:rFonts w:ascii="Calibri" w:hAnsi="Calibri" w:cs="Calibri"/>
                <w:color w:val="000000"/>
              </w:rPr>
            </w:pPr>
            <w:r>
              <w:rPr>
                <w:rFonts w:ascii="Calibri" w:hAnsi="Calibri" w:cs="Calibri"/>
                <w:color w:val="000000"/>
              </w:rPr>
              <w:t>Peter Bennett</w:t>
            </w:r>
          </w:p>
        </w:tc>
        <w:tc>
          <w:tcPr>
            <w:tcW w:w="3399" w:type="dxa"/>
            <w:shd w:val="clear" w:color="auto" w:fill="auto"/>
          </w:tcPr>
          <w:p w:rsidR="00132A13" w:rsidRDefault="00132A13" w:rsidP="00DA0451">
            <w:pPr>
              <w:contextualSpacing/>
              <w:rPr>
                <w:rFonts w:ascii="Calibri" w:hAnsi="Calibri" w:cs="Calibri"/>
                <w:color w:val="000000"/>
              </w:rPr>
            </w:pPr>
            <w:r>
              <w:rPr>
                <w:rFonts w:ascii="Calibri" w:hAnsi="Calibri" w:cs="Calibri"/>
                <w:color w:val="000000"/>
              </w:rPr>
              <w:t>President (Zoom)</w:t>
            </w:r>
          </w:p>
        </w:tc>
        <w:tc>
          <w:tcPr>
            <w:tcW w:w="3399" w:type="dxa"/>
            <w:shd w:val="clear" w:color="auto" w:fill="auto"/>
          </w:tcPr>
          <w:p w:rsidR="00132A13" w:rsidRDefault="00132A13" w:rsidP="00DA0451">
            <w:pPr>
              <w:contextualSpacing/>
              <w:rPr>
                <w:rFonts w:ascii="Calibri" w:hAnsi="Calibri" w:cs="Calibri"/>
                <w:color w:val="000000"/>
              </w:rPr>
            </w:pPr>
            <w:r>
              <w:rPr>
                <w:rFonts w:ascii="Calibri" w:hAnsi="Calibri" w:cs="Calibri"/>
                <w:color w:val="000000"/>
              </w:rPr>
              <w:t>Twin City Archers Gippsland</w:t>
            </w:r>
          </w:p>
        </w:tc>
      </w:tr>
      <w:tr w:rsidR="009F0FBE" w:rsidRPr="00B70920" w:rsidTr="00DC3F78">
        <w:tc>
          <w:tcPr>
            <w:tcW w:w="3398" w:type="dxa"/>
            <w:shd w:val="clear" w:color="auto" w:fill="auto"/>
          </w:tcPr>
          <w:p w:rsidR="009F0FBE" w:rsidRDefault="00132A13" w:rsidP="00DC3F78">
            <w:pPr>
              <w:contextualSpacing/>
              <w:rPr>
                <w:rFonts w:ascii="Calibri" w:hAnsi="Calibri" w:cs="Calibri"/>
                <w:color w:val="000000"/>
              </w:rPr>
            </w:pPr>
            <w:r>
              <w:rPr>
                <w:rFonts w:ascii="Calibri" w:hAnsi="Calibri" w:cs="Calibri"/>
                <w:color w:val="000000"/>
              </w:rPr>
              <w:t>Ethan Start</w:t>
            </w:r>
          </w:p>
        </w:tc>
        <w:tc>
          <w:tcPr>
            <w:tcW w:w="3399" w:type="dxa"/>
            <w:shd w:val="clear" w:color="auto" w:fill="auto"/>
          </w:tcPr>
          <w:p w:rsidR="009F0FBE" w:rsidRDefault="00132A13" w:rsidP="00DC3F78">
            <w:pPr>
              <w:contextualSpacing/>
              <w:rPr>
                <w:rFonts w:ascii="Calibri" w:hAnsi="Calibri" w:cs="Calibri"/>
                <w:color w:val="000000"/>
              </w:rPr>
            </w:pPr>
            <w:r>
              <w:rPr>
                <w:rFonts w:ascii="Calibri" w:hAnsi="Calibri" w:cs="Calibri"/>
                <w:color w:val="000000"/>
              </w:rPr>
              <w:t>President (Zoom)</w:t>
            </w:r>
          </w:p>
        </w:tc>
        <w:tc>
          <w:tcPr>
            <w:tcW w:w="3399" w:type="dxa"/>
            <w:shd w:val="clear" w:color="auto" w:fill="auto"/>
          </w:tcPr>
          <w:p w:rsidR="009F0FBE" w:rsidRDefault="00132A13" w:rsidP="00DC3F78">
            <w:pPr>
              <w:contextualSpacing/>
              <w:rPr>
                <w:rFonts w:ascii="Calibri" w:hAnsi="Calibri" w:cs="Calibri"/>
                <w:color w:val="000000"/>
              </w:rPr>
            </w:pPr>
            <w:r>
              <w:rPr>
                <w:rFonts w:ascii="Calibri" w:hAnsi="Calibri" w:cs="Calibri"/>
                <w:color w:val="000000"/>
              </w:rPr>
              <w:t>North Eastern Archers</w:t>
            </w:r>
          </w:p>
        </w:tc>
      </w:tr>
      <w:tr w:rsidR="00132A13" w:rsidRPr="00B70920" w:rsidTr="00DC3F78">
        <w:tc>
          <w:tcPr>
            <w:tcW w:w="3398"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Brian Fitton</w:t>
            </w:r>
          </w:p>
        </w:tc>
        <w:tc>
          <w:tcPr>
            <w:tcW w:w="3399"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President</w:t>
            </w:r>
          </w:p>
        </w:tc>
        <w:tc>
          <w:tcPr>
            <w:tcW w:w="3399"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Frankston Archery Club</w:t>
            </w:r>
          </w:p>
        </w:tc>
      </w:tr>
      <w:tr w:rsidR="00132A13" w:rsidRPr="00B70920" w:rsidTr="00DC3F78">
        <w:tc>
          <w:tcPr>
            <w:tcW w:w="3398"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Amanda Barkway</w:t>
            </w:r>
          </w:p>
        </w:tc>
        <w:tc>
          <w:tcPr>
            <w:tcW w:w="3399"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Yering District Archers</w:t>
            </w:r>
          </w:p>
        </w:tc>
      </w:tr>
      <w:tr w:rsidR="00132A13" w:rsidRPr="00B70920" w:rsidTr="00DC3F78">
        <w:tc>
          <w:tcPr>
            <w:tcW w:w="3398"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Sheryn Licht</w:t>
            </w:r>
          </w:p>
        </w:tc>
        <w:tc>
          <w:tcPr>
            <w:tcW w:w="3399"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Diamond Valley Archers</w:t>
            </w:r>
          </w:p>
        </w:tc>
      </w:tr>
      <w:tr w:rsidR="00132A13" w:rsidRPr="00B70920" w:rsidTr="00DC3F78">
        <w:tc>
          <w:tcPr>
            <w:tcW w:w="3398"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Brendan Jones</w:t>
            </w:r>
          </w:p>
        </w:tc>
        <w:tc>
          <w:tcPr>
            <w:tcW w:w="3399"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32A13" w:rsidRDefault="00132A13" w:rsidP="00DC3F78">
            <w:pPr>
              <w:contextualSpacing/>
              <w:rPr>
                <w:rFonts w:ascii="Calibri" w:hAnsi="Calibri" w:cs="Calibri"/>
                <w:color w:val="000000"/>
              </w:rPr>
            </w:pPr>
            <w:r>
              <w:rPr>
                <w:rFonts w:ascii="Calibri" w:hAnsi="Calibri" w:cs="Calibri"/>
                <w:color w:val="000000"/>
              </w:rPr>
              <w:t>Archers of Warrnambool</w:t>
            </w:r>
          </w:p>
        </w:tc>
      </w:tr>
      <w:tr w:rsidR="00132A13" w:rsidRPr="00B70920" w:rsidTr="00DC3F78">
        <w:tc>
          <w:tcPr>
            <w:tcW w:w="3398" w:type="dxa"/>
            <w:shd w:val="clear" w:color="auto" w:fill="auto"/>
          </w:tcPr>
          <w:p w:rsidR="00132A13" w:rsidRDefault="00132A13" w:rsidP="00DC3F78">
            <w:pPr>
              <w:contextualSpacing/>
              <w:rPr>
                <w:rFonts w:ascii="Calibri" w:hAnsi="Calibri" w:cs="Calibri"/>
                <w:color w:val="000000"/>
              </w:rPr>
            </w:pPr>
          </w:p>
        </w:tc>
        <w:tc>
          <w:tcPr>
            <w:tcW w:w="3399" w:type="dxa"/>
            <w:shd w:val="clear" w:color="auto" w:fill="auto"/>
          </w:tcPr>
          <w:p w:rsidR="00132A13" w:rsidRDefault="00132A13" w:rsidP="00DC3F78">
            <w:pPr>
              <w:contextualSpacing/>
              <w:rPr>
                <w:rFonts w:ascii="Calibri" w:hAnsi="Calibri" w:cs="Calibri"/>
                <w:color w:val="000000"/>
              </w:rPr>
            </w:pPr>
          </w:p>
        </w:tc>
        <w:tc>
          <w:tcPr>
            <w:tcW w:w="3399" w:type="dxa"/>
            <w:shd w:val="clear" w:color="auto" w:fill="auto"/>
          </w:tcPr>
          <w:p w:rsidR="00132A13" w:rsidRDefault="00132A13" w:rsidP="00DC3F78">
            <w:pPr>
              <w:contextualSpacing/>
              <w:rPr>
                <w:rFonts w:ascii="Calibri" w:hAnsi="Calibri" w:cs="Calibri"/>
                <w:color w:val="000000"/>
              </w:rPr>
            </w:pPr>
          </w:p>
        </w:tc>
      </w:tr>
      <w:tr w:rsidR="00DA0451" w:rsidRPr="00B70920" w:rsidTr="00BF740F">
        <w:tc>
          <w:tcPr>
            <w:tcW w:w="3398" w:type="dxa"/>
            <w:shd w:val="clear" w:color="auto" w:fill="auto"/>
          </w:tcPr>
          <w:p w:rsidR="00DA0451" w:rsidRPr="00B70920" w:rsidRDefault="00DA0451" w:rsidP="00DA0451">
            <w:pPr>
              <w:contextualSpacing/>
              <w:rPr>
                <w:rFonts w:ascii="Calibri" w:hAnsi="Calibri" w:cs="Calibri"/>
                <w:color w:val="000000"/>
              </w:rPr>
            </w:pPr>
            <w:r>
              <w:rPr>
                <w:rFonts w:ascii="Calibri" w:hAnsi="Calibri" w:cs="Calibri"/>
                <w:color w:val="000000"/>
              </w:rPr>
              <w:t>David Gaze</w:t>
            </w:r>
          </w:p>
        </w:tc>
        <w:tc>
          <w:tcPr>
            <w:tcW w:w="3399" w:type="dxa"/>
            <w:shd w:val="clear" w:color="auto" w:fill="auto"/>
          </w:tcPr>
          <w:p w:rsidR="00DA0451" w:rsidRPr="00B70920" w:rsidRDefault="00132A13" w:rsidP="00004173">
            <w:pPr>
              <w:contextualSpacing/>
              <w:rPr>
                <w:rFonts w:ascii="Calibri" w:hAnsi="Calibri" w:cs="Calibri"/>
                <w:color w:val="000000"/>
              </w:rPr>
            </w:pPr>
            <w:r>
              <w:rPr>
                <w:rFonts w:ascii="Calibri" w:hAnsi="Calibri" w:cs="Calibri"/>
                <w:color w:val="000000"/>
              </w:rPr>
              <w:t xml:space="preserve">Observer </w:t>
            </w:r>
            <w:r w:rsidR="00004173">
              <w:rPr>
                <w:rFonts w:ascii="Calibri" w:hAnsi="Calibri" w:cs="Calibri"/>
                <w:color w:val="000000"/>
              </w:rPr>
              <w:t>(Zoom)</w:t>
            </w:r>
          </w:p>
        </w:tc>
        <w:tc>
          <w:tcPr>
            <w:tcW w:w="3399" w:type="dxa"/>
            <w:shd w:val="clear" w:color="auto" w:fill="auto"/>
          </w:tcPr>
          <w:p w:rsidR="00DA0451" w:rsidRPr="00B70920" w:rsidRDefault="00DA0451" w:rsidP="00DA0451">
            <w:pPr>
              <w:contextualSpacing/>
              <w:rPr>
                <w:rFonts w:ascii="Calibri" w:hAnsi="Calibri" w:cs="Calibri"/>
                <w:color w:val="000000"/>
              </w:rPr>
            </w:pPr>
            <w:r>
              <w:rPr>
                <w:rFonts w:ascii="Calibri" w:hAnsi="Calibri" w:cs="Calibri"/>
                <w:color w:val="000000"/>
              </w:rPr>
              <w:t>Moorabbin Archery Club</w:t>
            </w:r>
          </w:p>
        </w:tc>
      </w:tr>
      <w:tr w:rsidR="00132A13" w:rsidRPr="00B70920" w:rsidTr="007407BD">
        <w:tc>
          <w:tcPr>
            <w:tcW w:w="3398" w:type="dxa"/>
            <w:shd w:val="clear" w:color="auto" w:fill="auto"/>
          </w:tcPr>
          <w:p w:rsidR="00132A13" w:rsidRDefault="00132A13" w:rsidP="007407BD">
            <w:pPr>
              <w:contextualSpacing/>
              <w:rPr>
                <w:rFonts w:ascii="Calibri" w:hAnsi="Calibri" w:cs="Calibri"/>
                <w:color w:val="000000"/>
              </w:rPr>
            </w:pPr>
            <w:r>
              <w:rPr>
                <w:rFonts w:ascii="Calibri" w:hAnsi="Calibri" w:cs="Calibri"/>
                <w:color w:val="000000"/>
              </w:rPr>
              <w:t>Leanne Strahan</w:t>
            </w:r>
          </w:p>
        </w:tc>
        <w:tc>
          <w:tcPr>
            <w:tcW w:w="3399" w:type="dxa"/>
            <w:shd w:val="clear" w:color="auto" w:fill="auto"/>
          </w:tcPr>
          <w:p w:rsidR="00132A13" w:rsidRDefault="00132A13" w:rsidP="007407BD">
            <w:pPr>
              <w:contextualSpacing/>
              <w:rPr>
                <w:rFonts w:ascii="Calibri" w:hAnsi="Calibri" w:cs="Calibri"/>
                <w:color w:val="000000"/>
              </w:rPr>
            </w:pPr>
            <w:r>
              <w:rPr>
                <w:rFonts w:ascii="Calibri" w:hAnsi="Calibri" w:cs="Calibri"/>
                <w:color w:val="000000"/>
              </w:rPr>
              <w:t>Observer</w:t>
            </w:r>
          </w:p>
        </w:tc>
        <w:tc>
          <w:tcPr>
            <w:tcW w:w="3399" w:type="dxa"/>
            <w:shd w:val="clear" w:color="auto" w:fill="auto"/>
          </w:tcPr>
          <w:p w:rsidR="00132A13" w:rsidRDefault="00132A13" w:rsidP="007407BD">
            <w:pPr>
              <w:contextualSpacing/>
              <w:rPr>
                <w:rFonts w:ascii="Calibri" w:hAnsi="Calibri" w:cs="Calibri"/>
                <w:color w:val="000000"/>
              </w:rPr>
            </w:pPr>
            <w:r>
              <w:rPr>
                <w:rFonts w:ascii="Calibri" w:hAnsi="Calibri" w:cs="Calibri"/>
                <w:color w:val="000000"/>
              </w:rPr>
              <w:t>Sherbrooke Archers</w:t>
            </w:r>
          </w:p>
        </w:tc>
      </w:tr>
      <w:tr w:rsidR="00132A13" w:rsidRPr="00B70920" w:rsidTr="007407BD">
        <w:tc>
          <w:tcPr>
            <w:tcW w:w="3398" w:type="dxa"/>
            <w:shd w:val="clear" w:color="auto" w:fill="auto"/>
          </w:tcPr>
          <w:p w:rsidR="00132A13" w:rsidRDefault="00132A13" w:rsidP="007407BD">
            <w:pPr>
              <w:contextualSpacing/>
              <w:rPr>
                <w:rFonts w:ascii="Calibri" w:hAnsi="Calibri" w:cs="Calibri"/>
                <w:color w:val="000000"/>
              </w:rPr>
            </w:pPr>
            <w:r>
              <w:rPr>
                <w:rFonts w:ascii="Calibri" w:hAnsi="Calibri" w:cs="Calibri"/>
                <w:color w:val="000000"/>
              </w:rPr>
              <w:t>Alex Moulder</w:t>
            </w:r>
          </w:p>
        </w:tc>
        <w:tc>
          <w:tcPr>
            <w:tcW w:w="3399" w:type="dxa"/>
            <w:shd w:val="clear" w:color="auto" w:fill="auto"/>
          </w:tcPr>
          <w:p w:rsidR="00132A13" w:rsidRDefault="00132A13" w:rsidP="007407BD">
            <w:pPr>
              <w:contextualSpacing/>
              <w:rPr>
                <w:rFonts w:ascii="Calibri" w:hAnsi="Calibri" w:cs="Calibri"/>
                <w:color w:val="000000"/>
              </w:rPr>
            </w:pPr>
            <w:r>
              <w:rPr>
                <w:rFonts w:ascii="Calibri" w:hAnsi="Calibri" w:cs="Calibri"/>
                <w:color w:val="000000"/>
              </w:rPr>
              <w:t>Observer</w:t>
            </w:r>
          </w:p>
        </w:tc>
        <w:tc>
          <w:tcPr>
            <w:tcW w:w="3399" w:type="dxa"/>
            <w:shd w:val="clear" w:color="auto" w:fill="auto"/>
          </w:tcPr>
          <w:p w:rsidR="00132A13" w:rsidRDefault="00132A13" w:rsidP="007407BD">
            <w:pPr>
              <w:contextualSpacing/>
              <w:rPr>
                <w:rFonts w:ascii="Calibri" w:hAnsi="Calibri" w:cs="Calibri"/>
                <w:color w:val="000000"/>
              </w:rPr>
            </w:pPr>
            <w:r>
              <w:rPr>
                <w:rFonts w:ascii="Calibri" w:hAnsi="Calibri" w:cs="Calibri"/>
                <w:color w:val="000000"/>
              </w:rPr>
              <w:t>Moorabbin Archery Club</w:t>
            </w:r>
          </w:p>
        </w:tc>
      </w:tr>
      <w:tr w:rsidR="00DA0451" w:rsidRPr="00B70920" w:rsidTr="0084177C">
        <w:tc>
          <w:tcPr>
            <w:tcW w:w="3398"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Paul Bowen</w:t>
            </w:r>
          </w:p>
        </w:tc>
        <w:tc>
          <w:tcPr>
            <w:tcW w:w="3399" w:type="dxa"/>
            <w:shd w:val="clear" w:color="auto" w:fill="auto"/>
          </w:tcPr>
          <w:p w:rsidR="00DA0451" w:rsidRDefault="00132A13" w:rsidP="00DA0451">
            <w:pPr>
              <w:contextualSpacing/>
              <w:rPr>
                <w:rFonts w:ascii="Calibri" w:hAnsi="Calibri" w:cs="Calibri"/>
                <w:color w:val="000000"/>
              </w:rPr>
            </w:pPr>
            <w:r>
              <w:rPr>
                <w:rFonts w:ascii="Calibri" w:hAnsi="Calibri" w:cs="Calibri"/>
                <w:color w:val="000000"/>
              </w:rPr>
              <w:t>Observer</w:t>
            </w:r>
          </w:p>
        </w:tc>
        <w:tc>
          <w:tcPr>
            <w:tcW w:w="3399"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Sherbrooke Archers</w:t>
            </w:r>
          </w:p>
        </w:tc>
      </w:tr>
      <w:tr w:rsidR="00DA0451" w:rsidRPr="00B70920" w:rsidTr="00BF740F">
        <w:tc>
          <w:tcPr>
            <w:tcW w:w="3398"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Marcel Verstegen</w:t>
            </w:r>
          </w:p>
        </w:tc>
        <w:tc>
          <w:tcPr>
            <w:tcW w:w="3399"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Observer</w:t>
            </w:r>
          </w:p>
        </w:tc>
        <w:tc>
          <w:tcPr>
            <w:tcW w:w="3399"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Sherbrooke Archers</w:t>
            </w:r>
          </w:p>
        </w:tc>
      </w:tr>
      <w:tr w:rsidR="00DA0451" w:rsidRPr="00B70920" w:rsidTr="00BF740F">
        <w:tc>
          <w:tcPr>
            <w:tcW w:w="3398"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Deb Tremelling</w:t>
            </w:r>
          </w:p>
        </w:tc>
        <w:tc>
          <w:tcPr>
            <w:tcW w:w="3399" w:type="dxa"/>
            <w:shd w:val="clear" w:color="auto" w:fill="auto"/>
          </w:tcPr>
          <w:p w:rsidR="00DA0451" w:rsidRDefault="00132A13" w:rsidP="00DA0451">
            <w:pPr>
              <w:contextualSpacing/>
              <w:rPr>
                <w:rFonts w:ascii="Calibri" w:hAnsi="Calibri" w:cs="Calibri"/>
                <w:color w:val="000000"/>
              </w:rPr>
            </w:pPr>
            <w:r>
              <w:rPr>
                <w:rFonts w:ascii="Calibri" w:hAnsi="Calibri" w:cs="Calibri"/>
                <w:color w:val="000000"/>
              </w:rPr>
              <w:t>Observer</w:t>
            </w:r>
          </w:p>
        </w:tc>
        <w:tc>
          <w:tcPr>
            <w:tcW w:w="3399"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Angel Archers</w:t>
            </w:r>
          </w:p>
        </w:tc>
      </w:tr>
      <w:tr w:rsidR="00DA0451" w:rsidRPr="00B70920" w:rsidTr="00BF740F">
        <w:tc>
          <w:tcPr>
            <w:tcW w:w="3398"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Trudy Scott</w:t>
            </w:r>
          </w:p>
        </w:tc>
        <w:tc>
          <w:tcPr>
            <w:tcW w:w="3399"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Observer</w:t>
            </w:r>
          </w:p>
        </w:tc>
        <w:tc>
          <w:tcPr>
            <w:tcW w:w="3399"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Sherbrooke Archers</w:t>
            </w:r>
          </w:p>
        </w:tc>
      </w:tr>
      <w:tr w:rsidR="00DA0451" w:rsidRPr="00B70920" w:rsidTr="00BF740F">
        <w:tc>
          <w:tcPr>
            <w:tcW w:w="3398"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Anne Reynolds</w:t>
            </w:r>
          </w:p>
        </w:tc>
        <w:tc>
          <w:tcPr>
            <w:tcW w:w="3399" w:type="dxa"/>
            <w:shd w:val="clear" w:color="auto" w:fill="auto"/>
          </w:tcPr>
          <w:p w:rsidR="00DA0451" w:rsidRDefault="00132A13" w:rsidP="00DA0451">
            <w:pPr>
              <w:contextualSpacing/>
              <w:rPr>
                <w:rFonts w:ascii="Calibri" w:hAnsi="Calibri" w:cs="Calibri"/>
                <w:color w:val="000000"/>
              </w:rPr>
            </w:pPr>
            <w:r>
              <w:rPr>
                <w:rFonts w:ascii="Calibri" w:hAnsi="Calibri" w:cs="Calibri"/>
                <w:color w:val="000000"/>
              </w:rPr>
              <w:t>Observer</w:t>
            </w:r>
          </w:p>
        </w:tc>
        <w:tc>
          <w:tcPr>
            <w:tcW w:w="3399" w:type="dxa"/>
            <w:shd w:val="clear" w:color="auto" w:fill="auto"/>
          </w:tcPr>
          <w:p w:rsidR="00DA0451" w:rsidRPr="00B70920" w:rsidRDefault="00132A13" w:rsidP="00DA0451">
            <w:pPr>
              <w:contextualSpacing/>
              <w:rPr>
                <w:rFonts w:ascii="Calibri" w:hAnsi="Calibri" w:cs="Calibri"/>
                <w:color w:val="000000"/>
              </w:rPr>
            </w:pPr>
            <w:r>
              <w:rPr>
                <w:rFonts w:ascii="Calibri" w:hAnsi="Calibri" w:cs="Calibri"/>
                <w:color w:val="000000"/>
              </w:rPr>
              <w:t>Sherbrooke Archers</w:t>
            </w:r>
          </w:p>
        </w:tc>
      </w:tr>
    </w:tbl>
    <w:p w:rsidR="00C75E58" w:rsidRPr="006D45AA" w:rsidRDefault="00C75E58" w:rsidP="00C75E58">
      <w:pPr>
        <w:contextualSpacing/>
        <w:rPr>
          <w:rFonts w:ascii="Calibri" w:hAnsi="Calibri" w:cs="Calibri"/>
          <w:color w:val="000000"/>
        </w:rPr>
      </w:pPr>
    </w:p>
    <w:p w:rsidR="00C75E58" w:rsidRDefault="009F0FBE" w:rsidP="00C75E58">
      <w:pPr>
        <w:contextualSpacing/>
        <w:rPr>
          <w:rFonts w:ascii="Calibri" w:hAnsi="Calibri" w:cs="Calibri"/>
          <w:b/>
          <w:color w:val="000000"/>
        </w:rPr>
      </w:pPr>
      <w:r>
        <w:rPr>
          <w:rFonts w:ascii="Calibri" w:hAnsi="Calibri" w:cs="Calibri"/>
          <w:b/>
          <w:color w:val="000000"/>
        </w:rPr>
        <w:lastRenderedPageBreak/>
        <w:t>1016</w:t>
      </w:r>
      <w:r w:rsidR="0008202F">
        <w:rPr>
          <w:rFonts w:ascii="Calibri" w:hAnsi="Calibri" w:cs="Calibri"/>
          <w:b/>
          <w:color w:val="000000"/>
        </w:rPr>
        <w:t>.</w:t>
      </w:r>
      <w:r w:rsidR="00C75E58" w:rsidRPr="006D45AA">
        <w:rPr>
          <w:rFonts w:ascii="Calibri" w:hAnsi="Calibri" w:cs="Calibri"/>
          <w:b/>
          <w:color w:val="000000"/>
        </w:rPr>
        <w:t>3</w:t>
      </w:r>
      <w:r w:rsidR="00C75E58" w:rsidRPr="006D45AA">
        <w:rPr>
          <w:rFonts w:ascii="Calibri" w:hAnsi="Calibri" w:cs="Calibri"/>
          <w:b/>
          <w:color w:val="000000"/>
        </w:rPr>
        <w:tab/>
      </w:r>
      <w:r w:rsidR="007C6B32">
        <w:rPr>
          <w:rFonts w:ascii="Calibri" w:hAnsi="Calibri" w:cs="Calibri"/>
          <w:b/>
          <w:color w:val="000000"/>
        </w:rPr>
        <w:tab/>
      </w:r>
      <w:r w:rsidR="00C75E58" w:rsidRPr="006D45AA">
        <w:rPr>
          <w:rFonts w:ascii="Calibri" w:hAnsi="Calibri" w:cs="Calibri"/>
          <w:b/>
          <w:color w:val="000000"/>
        </w:rPr>
        <w:t>Apologies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402"/>
        <w:gridCol w:w="3397"/>
      </w:tblGrid>
      <w:tr w:rsidR="00C75E58" w:rsidRPr="00B70920" w:rsidTr="00BF740F">
        <w:tc>
          <w:tcPr>
            <w:tcW w:w="3397" w:type="dxa"/>
            <w:shd w:val="clear" w:color="auto" w:fill="auto"/>
          </w:tcPr>
          <w:p w:rsidR="00C75E58" w:rsidRPr="00B70920" w:rsidRDefault="00182946" w:rsidP="00BF740F">
            <w:pPr>
              <w:contextualSpacing/>
              <w:rPr>
                <w:rFonts w:ascii="Calibri" w:hAnsi="Calibri" w:cs="Calibri"/>
                <w:color w:val="000000"/>
              </w:rPr>
            </w:pPr>
            <w:r>
              <w:rPr>
                <w:rFonts w:ascii="Calibri" w:hAnsi="Calibri" w:cs="Calibri"/>
                <w:color w:val="000000"/>
              </w:rPr>
              <w:t>Steve Lovatt</w:t>
            </w:r>
          </w:p>
        </w:tc>
        <w:tc>
          <w:tcPr>
            <w:tcW w:w="3402" w:type="dxa"/>
            <w:shd w:val="clear" w:color="auto" w:fill="auto"/>
          </w:tcPr>
          <w:p w:rsidR="00C75E58" w:rsidRPr="00B70920" w:rsidRDefault="00182946" w:rsidP="00BF740F">
            <w:pPr>
              <w:contextualSpacing/>
              <w:rPr>
                <w:rFonts w:ascii="Calibri" w:hAnsi="Calibri" w:cs="Calibri"/>
                <w:color w:val="000000"/>
              </w:rPr>
            </w:pPr>
            <w:r>
              <w:rPr>
                <w:rFonts w:ascii="Calibri" w:hAnsi="Calibri" w:cs="Calibri"/>
                <w:color w:val="000000"/>
              </w:rPr>
              <w:t>President</w:t>
            </w:r>
          </w:p>
        </w:tc>
        <w:tc>
          <w:tcPr>
            <w:tcW w:w="3397" w:type="dxa"/>
            <w:shd w:val="clear" w:color="auto" w:fill="auto"/>
          </w:tcPr>
          <w:p w:rsidR="00C75E58" w:rsidRPr="00B70920" w:rsidRDefault="00182946" w:rsidP="00BF740F">
            <w:pPr>
              <w:contextualSpacing/>
              <w:rPr>
                <w:rFonts w:ascii="Calibri" w:hAnsi="Calibri" w:cs="Calibri"/>
                <w:color w:val="000000"/>
              </w:rPr>
            </w:pPr>
            <w:r>
              <w:rPr>
                <w:rFonts w:ascii="Calibri" w:hAnsi="Calibri" w:cs="Calibri"/>
                <w:color w:val="000000"/>
              </w:rPr>
              <w:t>Waverley City Archers</w:t>
            </w:r>
          </w:p>
        </w:tc>
      </w:tr>
      <w:tr w:rsidR="00C75E58" w:rsidRPr="00B70920" w:rsidTr="00BF740F">
        <w:tc>
          <w:tcPr>
            <w:tcW w:w="3397" w:type="dxa"/>
            <w:tcBorders>
              <w:top w:val="single" w:sz="4" w:space="0" w:color="auto"/>
              <w:left w:val="single" w:sz="4" w:space="0" w:color="auto"/>
              <w:bottom w:val="single" w:sz="4" w:space="0" w:color="auto"/>
              <w:right w:val="single" w:sz="4" w:space="0" w:color="auto"/>
            </w:tcBorders>
            <w:shd w:val="clear" w:color="auto" w:fill="auto"/>
          </w:tcPr>
          <w:p w:rsidR="00C75E58" w:rsidRPr="00B70920" w:rsidRDefault="00182946" w:rsidP="00BF740F">
            <w:pPr>
              <w:contextualSpacing/>
              <w:rPr>
                <w:rFonts w:ascii="Calibri" w:hAnsi="Calibri" w:cs="Calibri"/>
                <w:color w:val="000000"/>
              </w:rPr>
            </w:pPr>
            <w:r>
              <w:rPr>
                <w:rFonts w:ascii="Calibri" w:hAnsi="Calibri" w:cs="Calibri"/>
                <w:color w:val="000000"/>
              </w:rPr>
              <w:t>Lorry Niewinski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75E58" w:rsidRPr="00B70920" w:rsidRDefault="00182946" w:rsidP="00BF740F">
            <w:pPr>
              <w:contextualSpacing/>
              <w:rPr>
                <w:rFonts w:ascii="Calibri" w:hAnsi="Calibri" w:cs="Calibri"/>
                <w:color w:val="000000"/>
              </w:rPr>
            </w:pPr>
            <w:r>
              <w:rPr>
                <w:rFonts w:ascii="Calibri" w:hAnsi="Calibri" w:cs="Calibri"/>
                <w:color w:val="000000"/>
              </w:rPr>
              <w:t>President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75E58" w:rsidRPr="00B70920" w:rsidRDefault="00182946" w:rsidP="00BF740F">
            <w:pPr>
              <w:contextualSpacing/>
              <w:rPr>
                <w:rFonts w:ascii="Calibri" w:hAnsi="Calibri" w:cs="Calibri"/>
                <w:color w:val="000000"/>
              </w:rPr>
            </w:pPr>
            <w:r>
              <w:rPr>
                <w:rFonts w:ascii="Calibri" w:hAnsi="Calibri" w:cs="Calibri"/>
                <w:color w:val="000000"/>
              </w:rPr>
              <w:t>Geelong Archers</w:t>
            </w:r>
          </w:p>
        </w:tc>
      </w:tr>
      <w:tr w:rsidR="00C75E58" w:rsidRPr="00B70920" w:rsidTr="00BF740F">
        <w:tc>
          <w:tcPr>
            <w:tcW w:w="3397" w:type="dxa"/>
            <w:tcBorders>
              <w:top w:val="single" w:sz="4" w:space="0" w:color="auto"/>
              <w:left w:val="single" w:sz="4" w:space="0" w:color="auto"/>
              <w:bottom w:val="single" w:sz="4" w:space="0" w:color="auto"/>
              <w:right w:val="single" w:sz="4" w:space="0" w:color="auto"/>
            </w:tcBorders>
            <w:shd w:val="clear" w:color="auto" w:fill="auto"/>
          </w:tcPr>
          <w:p w:rsidR="00C75E58" w:rsidRDefault="00132A13" w:rsidP="00BF740F">
            <w:pPr>
              <w:contextualSpacing/>
              <w:rPr>
                <w:rFonts w:ascii="Calibri" w:hAnsi="Calibri" w:cs="Calibri"/>
                <w:color w:val="000000"/>
              </w:rPr>
            </w:pPr>
            <w:r>
              <w:rPr>
                <w:rFonts w:ascii="Calibri" w:hAnsi="Calibri" w:cs="Calibri"/>
                <w:color w:val="000000"/>
              </w:rPr>
              <w:t>Michael Pless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75E58" w:rsidRDefault="00132A13" w:rsidP="00BF740F">
            <w:pPr>
              <w:contextualSpacing/>
              <w:rPr>
                <w:rFonts w:ascii="Calibri" w:hAnsi="Calibri" w:cs="Calibri"/>
                <w:color w:val="000000"/>
              </w:rPr>
            </w:pPr>
            <w:r>
              <w:rPr>
                <w:rFonts w:ascii="Calibri" w:hAnsi="Calibri" w:cs="Calibri"/>
                <w:color w:val="000000"/>
              </w:rPr>
              <w:t>A/President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75E58" w:rsidRDefault="00132A13" w:rsidP="00BF740F">
            <w:pPr>
              <w:contextualSpacing/>
              <w:rPr>
                <w:rFonts w:ascii="Calibri" w:hAnsi="Calibri" w:cs="Calibri"/>
                <w:color w:val="000000"/>
              </w:rPr>
            </w:pPr>
            <w:r>
              <w:rPr>
                <w:rFonts w:ascii="Calibri" w:hAnsi="Calibri" w:cs="Calibri"/>
                <w:color w:val="000000"/>
              </w:rPr>
              <w:t>Sherbrooke Archers</w:t>
            </w:r>
          </w:p>
        </w:tc>
      </w:tr>
      <w:tr w:rsidR="00C75E58" w:rsidRPr="00B70920" w:rsidTr="00BF740F">
        <w:tc>
          <w:tcPr>
            <w:tcW w:w="3397" w:type="dxa"/>
            <w:tcBorders>
              <w:top w:val="single" w:sz="4" w:space="0" w:color="auto"/>
              <w:left w:val="single" w:sz="4" w:space="0" w:color="auto"/>
              <w:bottom w:val="single" w:sz="4" w:space="0" w:color="auto"/>
              <w:right w:val="single" w:sz="4" w:space="0" w:color="auto"/>
            </w:tcBorders>
            <w:shd w:val="clear" w:color="auto" w:fill="auto"/>
          </w:tcPr>
          <w:p w:rsidR="00C75E58" w:rsidRDefault="00132A13" w:rsidP="00BF740F">
            <w:pPr>
              <w:contextualSpacing/>
              <w:rPr>
                <w:rFonts w:ascii="Calibri" w:hAnsi="Calibri" w:cs="Calibri"/>
                <w:color w:val="000000"/>
              </w:rPr>
            </w:pPr>
            <w:r>
              <w:rPr>
                <w:rFonts w:ascii="Calibri" w:hAnsi="Calibri" w:cs="Calibri"/>
                <w:color w:val="000000"/>
              </w:rPr>
              <w:t>Neil Barkway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75E58" w:rsidRPr="00B70920" w:rsidRDefault="00132A13" w:rsidP="00BF740F">
            <w:pPr>
              <w:contextualSpacing/>
              <w:rPr>
                <w:rFonts w:ascii="Calibri" w:hAnsi="Calibri" w:cs="Calibri"/>
                <w:color w:val="000000"/>
              </w:rPr>
            </w:pPr>
            <w:r>
              <w:rPr>
                <w:rFonts w:ascii="Calibri" w:hAnsi="Calibri" w:cs="Calibri"/>
                <w:color w:val="000000"/>
              </w:rPr>
              <w:t>President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75E58" w:rsidRDefault="00132A13" w:rsidP="00BF740F">
            <w:pPr>
              <w:contextualSpacing/>
              <w:rPr>
                <w:rFonts w:ascii="Calibri" w:hAnsi="Calibri" w:cs="Calibri"/>
                <w:color w:val="000000"/>
              </w:rPr>
            </w:pPr>
            <w:r>
              <w:rPr>
                <w:rFonts w:ascii="Calibri" w:hAnsi="Calibri" w:cs="Calibri"/>
                <w:color w:val="000000"/>
              </w:rPr>
              <w:t>Yering District Archers</w:t>
            </w:r>
          </w:p>
        </w:tc>
      </w:tr>
      <w:tr w:rsidR="00C75E58" w:rsidRPr="00B70920" w:rsidTr="00BF740F">
        <w:tc>
          <w:tcPr>
            <w:tcW w:w="3397" w:type="dxa"/>
            <w:tcBorders>
              <w:top w:val="single" w:sz="4" w:space="0" w:color="auto"/>
              <w:left w:val="single" w:sz="4" w:space="0" w:color="auto"/>
              <w:bottom w:val="single" w:sz="4" w:space="0" w:color="auto"/>
              <w:right w:val="single" w:sz="4" w:space="0" w:color="auto"/>
            </w:tcBorders>
            <w:shd w:val="clear" w:color="auto" w:fill="auto"/>
          </w:tcPr>
          <w:p w:rsidR="00C75E58" w:rsidRDefault="00132A13" w:rsidP="00BF740F">
            <w:pPr>
              <w:contextualSpacing/>
              <w:rPr>
                <w:rFonts w:ascii="Calibri" w:hAnsi="Calibri" w:cs="Calibri"/>
                <w:color w:val="000000"/>
              </w:rPr>
            </w:pPr>
            <w:r>
              <w:rPr>
                <w:rFonts w:ascii="Calibri" w:hAnsi="Calibri" w:cs="Calibri"/>
                <w:color w:val="000000"/>
              </w:rPr>
              <w:t>Marcus Annear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75E58" w:rsidRDefault="00132A13" w:rsidP="00BF740F">
            <w:pPr>
              <w:contextualSpacing/>
              <w:rPr>
                <w:rFonts w:ascii="Calibri" w:hAnsi="Calibri" w:cs="Calibri"/>
                <w:color w:val="000000"/>
              </w:rPr>
            </w:pPr>
            <w:r>
              <w:rPr>
                <w:rFonts w:ascii="Calibri" w:hAnsi="Calibri" w:cs="Calibri"/>
                <w:color w:val="000000"/>
              </w:rPr>
              <w:t>President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75E58" w:rsidRDefault="00132A13" w:rsidP="00BF740F">
            <w:pPr>
              <w:contextualSpacing/>
              <w:rPr>
                <w:rFonts w:ascii="Calibri" w:hAnsi="Calibri" w:cs="Calibri"/>
                <w:color w:val="000000"/>
              </w:rPr>
            </w:pPr>
            <w:r>
              <w:rPr>
                <w:rFonts w:ascii="Calibri" w:hAnsi="Calibri" w:cs="Calibri"/>
                <w:color w:val="000000"/>
              </w:rPr>
              <w:t>Diamond Valley Archers</w:t>
            </w:r>
          </w:p>
        </w:tc>
      </w:tr>
      <w:tr w:rsidR="00132A13" w:rsidRPr="00B70920" w:rsidTr="00570927">
        <w:tc>
          <w:tcPr>
            <w:tcW w:w="3397" w:type="dxa"/>
            <w:tcBorders>
              <w:top w:val="single" w:sz="4" w:space="0" w:color="auto"/>
              <w:left w:val="single" w:sz="4" w:space="0" w:color="auto"/>
              <w:bottom w:val="single" w:sz="4" w:space="0" w:color="auto"/>
              <w:right w:val="single" w:sz="4" w:space="0" w:color="auto"/>
            </w:tcBorders>
            <w:shd w:val="clear" w:color="auto" w:fill="auto"/>
          </w:tcPr>
          <w:p w:rsidR="00132A13" w:rsidRDefault="00132A13" w:rsidP="00570927">
            <w:pPr>
              <w:contextualSpacing/>
              <w:rPr>
                <w:rFonts w:ascii="Calibri" w:hAnsi="Calibri" w:cs="Calibri"/>
                <w:color w:val="000000"/>
              </w:rPr>
            </w:pPr>
            <w:r>
              <w:rPr>
                <w:rFonts w:ascii="Calibri" w:hAnsi="Calibri" w:cs="Calibri"/>
                <w:color w:val="000000"/>
              </w:rPr>
              <w:t>Bryce Halliday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2A13" w:rsidRDefault="00132A13" w:rsidP="00570927">
            <w:pPr>
              <w:contextualSpacing/>
              <w:rPr>
                <w:rFonts w:ascii="Calibri" w:hAnsi="Calibri" w:cs="Calibri"/>
                <w:color w:val="000000"/>
              </w:rPr>
            </w:pPr>
            <w:r>
              <w:rPr>
                <w:rFonts w:ascii="Calibri" w:hAnsi="Calibri" w:cs="Calibri"/>
                <w:color w:val="000000"/>
              </w:rPr>
              <w:t>President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32A13" w:rsidRDefault="00132A13" w:rsidP="00570927">
            <w:pPr>
              <w:contextualSpacing/>
              <w:rPr>
                <w:rFonts w:ascii="Calibri" w:hAnsi="Calibri" w:cs="Calibri"/>
                <w:color w:val="000000"/>
              </w:rPr>
            </w:pPr>
            <w:r>
              <w:rPr>
                <w:rFonts w:ascii="Calibri" w:hAnsi="Calibri" w:cs="Calibri"/>
                <w:color w:val="000000"/>
              </w:rPr>
              <w:t>Archers of Warrnambool</w:t>
            </w:r>
          </w:p>
        </w:tc>
      </w:tr>
      <w:tr w:rsidR="00132A13" w:rsidRPr="00B70920" w:rsidTr="00810C13">
        <w:tc>
          <w:tcPr>
            <w:tcW w:w="3397" w:type="dxa"/>
            <w:tcBorders>
              <w:top w:val="single" w:sz="4" w:space="0" w:color="auto"/>
              <w:left w:val="single" w:sz="4" w:space="0" w:color="auto"/>
              <w:bottom w:val="single" w:sz="4" w:space="0" w:color="auto"/>
              <w:right w:val="single" w:sz="4" w:space="0" w:color="auto"/>
            </w:tcBorders>
            <w:shd w:val="clear" w:color="auto" w:fill="auto"/>
          </w:tcPr>
          <w:p w:rsidR="00132A13" w:rsidRPr="00B70920" w:rsidRDefault="00132A13" w:rsidP="00810C13">
            <w:pPr>
              <w:contextualSpacing/>
              <w:rPr>
                <w:rFonts w:ascii="Calibri" w:hAnsi="Calibri" w:cs="Calibri"/>
                <w:color w:val="000000"/>
              </w:rPr>
            </w:pPr>
            <w:r>
              <w:rPr>
                <w:rFonts w:ascii="Calibri" w:hAnsi="Calibri" w:cs="Calibri"/>
                <w:color w:val="000000"/>
              </w:rPr>
              <w:t>Dawn Nelson-Furnell</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2A13" w:rsidRPr="00B70920" w:rsidRDefault="00132A13" w:rsidP="00810C13">
            <w:pPr>
              <w:contextualSpacing/>
              <w:rPr>
                <w:rFonts w:ascii="Calibri" w:hAnsi="Calibri" w:cs="Calibri"/>
                <w:color w:val="000000"/>
              </w:rPr>
            </w:pP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32A13" w:rsidRPr="00B70920" w:rsidRDefault="00132A13" w:rsidP="00810C13">
            <w:pPr>
              <w:contextualSpacing/>
              <w:rPr>
                <w:rFonts w:ascii="Calibri" w:hAnsi="Calibri" w:cs="Calibri"/>
                <w:color w:val="000000"/>
              </w:rPr>
            </w:pPr>
            <w:r>
              <w:rPr>
                <w:rFonts w:ascii="Calibri" w:hAnsi="Calibri" w:cs="Calibri"/>
                <w:color w:val="000000"/>
              </w:rPr>
              <w:t>Angel Archers</w:t>
            </w:r>
          </w:p>
        </w:tc>
      </w:tr>
    </w:tbl>
    <w:p w:rsidR="00C75E58" w:rsidRPr="006D45AA" w:rsidRDefault="00C75E58" w:rsidP="00C75E58">
      <w:pPr>
        <w:contextualSpacing/>
        <w:rPr>
          <w:rFonts w:ascii="Calibri" w:hAnsi="Calibri" w:cs="Calibri"/>
          <w:color w:val="000000"/>
        </w:rPr>
      </w:pPr>
    </w:p>
    <w:p w:rsidR="00C75E58" w:rsidRPr="006D45AA" w:rsidRDefault="009F0FBE" w:rsidP="00C75E58">
      <w:pPr>
        <w:contextualSpacing/>
        <w:rPr>
          <w:rFonts w:ascii="Calibri" w:hAnsi="Calibri" w:cs="Calibri"/>
          <w:b/>
          <w:color w:val="000000"/>
        </w:rPr>
      </w:pPr>
      <w:r>
        <w:rPr>
          <w:rFonts w:ascii="Calibri" w:hAnsi="Calibri" w:cs="Calibri"/>
          <w:b/>
          <w:color w:val="000000"/>
        </w:rPr>
        <w:t>1016</w:t>
      </w:r>
      <w:r w:rsidR="00C75E58" w:rsidRPr="006D45AA">
        <w:rPr>
          <w:rFonts w:ascii="Calibri" w:hAnsi="Calibri" w:cs="Calibri"/>
          <w:b/>
          <w:color w:val="000000"/>
        </w:rPr>
        <w:t>.</w:t>
      </w:r>
      <w:r w:rsidR="007C6B32">
        <w:rPr>
          <w:rFonts w:ascii="Calibri" w:hAnsi="Calibri" w:cs="Calibri"/>
          <w:b/>
          <w:color w:val="000000"/>
        </w:rPr>
        <w:t>4</w:t>
      </w:r>
      <w:r w:rsidR="00C75E58" w:rsidRPr="006D45AA">
        <w:rPr>
          <w:rFonts w:ascii="Calibri" w:hAnsi="Calibri" w:cs="Calibri"/>
          <w:b/>
          <w:color w:val="000000"/>
        </w:rPr>
        <w:tab/>
      </w:r>
      <w:r w:rsidR="00E52917">
        <w:rPr>
          <w:rFonts w:ascii="Calibri" w:hAnsi="Calibri" w:cs="Calibri"/>
          <w:b/>
          <w:color w:val="000000"/>
        </w:rPr>
        <w:tab/>
      </w:r>
      <w:r w:rsidR="00C75E58" w:rsidRPr="006D45AA">
        <w:rPr>
          <w:rFonts w:ascii="Calibri" w:hAnsi="Calibri" w:cs="Calibri"/>
          <w:b/>
          <w:color w:val="000000"/>
        </w:rPr>
        <w:t>Declaration of Proxies</w:t>
      </w:r>
    </w:p>
    <w:p w:rsidR="00182946" w:rsidRDefault="00182946" w:rsidP="00C75E58">
      <w:pPr>
        <w:contextualSpacing/>
        <w:rPr>
          <w:rFonts w:ascii="Calibri" w:hAnsi="Calibri" w:cs="Calibri"/>
          <w:color w:val="000000"/>
        </w:rPr>
      </w:pPr>
      <w:r>
        <w:rPr>
          <w:rFonts w:ascii="Calibri" w:hAnsi="Calibri" w:cs="Calibri"/>
          <w:color w:val="000000"/>
        </w:rPr>
        <w:t>The following proxies were received prior to the commencement of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9"/>
        <w:gridCol w:w="3399"/>
      </w:tblGrid>
      <w:tr w:rsidR="00182946" w:rsidRPr="00B70920" w:rsidTr="00BF740F">
        <w:tc>
          <w:tcPr>
            <w:tcW w:w="3398" w:type="dxa"/>
            <w:shd w:val="clear" w:color="auto" w:fill="auto"/>
          </w:tcPr>
          <w:p w:rsidR="00182946" w:rsidRPr="00B70920" w:rsidRDefault="00182946" w:rsidP="00BF740F">
            <w:pPr>
              <w:contextualSpacing/>
              <w:rPr>
                <w:rFonts w:ascii="Calibri" w:hAnsi="Calibri" w:cs="Calibri"/>
                <w:color w:val="000000"/>
              </w:rPr>
            </w:pPr>
            <w:r>
              <w:rPr>
                <w:rFonts w:ascii="Calibri" w:hAnsi="Calibri" w:cs="Calibri"/>
                <w:color w:val="000000"/>
              </w:rPr>
              <w:t>Hazel Hockley</w:t>
            </w:r>
          </w:p>
        </w:tc>
        <w:tc>
          <w:tcPr>
            <w:tcW w:w="3399" w:type="dxa"/>
            <w:shd w:val="clear" w:color="auto" w:fill="auto"/>
          </w:tcPr>
          <w:p w:rsidR="00182946" w:rsidRPr="00B70920" w:rsidRDefault="00182946" w:rsidP="00BF740F">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82946" w:rsidRPr="00B70920" w:rsidRDefault="00182946" w:rsidP="00BF740F">
            <w:pPr>
              <w:contextualSpacing/>
              <w:rPr>
                <w:rFonts w:ascii="Calibri" w:hAnsi="Calibri" w:cs="Calibri"/>
                <w:color w:val="000000"/>
              </w:rPr>
            </w:pPr>
            <w:r w:rsidRPr="00B70920">
              <w:rPr>
                <w:rFonts w:ascii="Calibri" w:hAnsi="Calibri" w:cs="Calibri"/>
                <w:color w:val="000000"/>
              </w:rPr>
              <w:t>Waverley City Archers</w:t>
            </w:r>
          </w:p>
        </w:tc>
      </w:tr>
      <w:tr w:rsidR="00182946" w:rsidRPr="00B70920" w:rsidTr="00BF740F">
        <w:tc>
          <w:tcPr>
            <w:tcW w:w="3398" w:type="dxa"/>
            <w:shd w:val="clear" w:color="auto" w:fill="auto"/>
          </w:tcPr>
          <w:p w:rsidR="00182946" w:rsidRPr="00B70920" w:rsidRDefault="00132A13" w:rsidP="00BF740F">
            <w:pPr>
              <w:contextualSpacing/>
              <w:rPr>
                <w:rFonts w:ascii="Calibri" w:hAnsi="Calibri" w:cs="Calibri"/>
                <w:color w:val="000000"/>
              </w:rPr>
            </w:pPr>
            <w:r>
              <w:rPr>
                <w:rFonts w:ascii="Calibri" w:hAnsi="Calibri" w:cs="Calibri"/>
                <w:color w:val="000000"/>
              </w:rPr>
              <w:t>Damien Sinclair</w:t>
            </w:r>
          </w:p>
        </w:tc>
        <w:tc>
          <w:tcPr>
            <w:tcW w:w="3399" w:type="dxa"/>
            <w:shd w:val="clear" w:color="auto" w:fill="auto"/>
          </w:tcPr>
          <w:p w:rsidR="00182946" w:rsidRPr="00B70920" w:rsidRDefault="00182946" w:rsidP="00BF740F">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82946" w:rsidRPr="00B70920" w:rsidRDefault="00182946" w:rsidP="00BF740F">
            <w:pPr>
              <w:contextualSpacing/>
              <w:rPr>
                <w:rFonts w:ascii="Calibri" w:hAnsi="Calibri" w:cs="Calibri"/>
                <w:color w:val="000000"/>
              </w:rPr>
            </w:pPr>
            <w:r w:rsidRPr="00B70920">
              <w:rPr>
                <w:rFonts w:ascii="Calibri" w:hAnsi="Calibri" w:cs="Calibri"/>
                <w:color w:val="000000"/>
              </w:rPr>
              <w:t>Sherbrooke Archers</w:t>
            </w:r>
          </w:p>
        </w:tc>
      </w:tr>
      <w:tr w:rsidR="00182946" w:rsidRPr="00B70920" w:rsidTr="00BF740F">
        <w:tc>
          <w:tcPr>
            <w:tcW w:w="3398" w:type="dxa"/>
            <w:shd w:val="clear" w:color="auto" w:fill="auto"/>
          </w:tcPr>
          <w:p w:rsidR="00182946" w:rsidRPr="00B70920" w:rsidRDefault="00132A13" w:rsidP="00BF740F">
            <w:pPr>
              <w:contextualSpacing/>
              <w:rPr>
                <w:rFonts w:ascii="Calibri" w:hAnsi="Calibri" w:cs="Calibri"/>
                <w:color w:val="000000"/>
              </w:rPr>
            </w:pPr>
            <w:r>
              <w:rPr>
                <w:rFonts w:ascii="Calibri" w:hAnsi="Calibri" w:cs="Calibri"/>
                <w:color w:val="000000"/>
              </w:rPr>
              <w:t>John Wommersley</w:t>
            </w:r>
          </w:p>
        </w:tc>
        <w:tc>
          <w:tcPr>
            <w:tcW w:w="3399" w:type="dxa"/>
            <w:shd w:val="clear" w:color="auto" w:fill="auto"/>
          </w:tcPr>
          <w:p w:rsidR="00182946" w:rsidRDefault="00182946" w:rsidP="00BF740F">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82946" w:rsidRPr="00B70920" w:rsidRDefault="00132A13" w:rsidP="00BF740F">
            <w:pPr>
              <w:contextualSpacing/>
              <w:rPr>
                <w:rFonts w:ascii="Calibri" w:hAnsi="Calibri" w:cs="Calibri"/>
                <w:color w:val="000000"/>
              </w:rPr>
            </w:pPr>
            <w:r>
              <w:rPr>
                <w:rFonts w:ascii="Calibri" w:hAnsi="Calibri" w:cs="Calibri"/>
                <w:color w:val="000000"/>
              </w:rPr>
              <w:t>Geelong Archers</w:t>
            </w:r>
          </w:p>
        </w:tc>
      </w:tr>
      <w:tr w:rsidR="00182946" w:rsidRPr="00B70920" w:rsidTr="00BF740F">
        <w:tc>
          <w:tcPr>
            <w:tcW w:w="3398" w:type="dxa"/>
            <w:shd w:val="clear" w:color="auto" w:fill="auto"/>
          </w:tcPr>
          <w:p w:rsidR="00182946" w:rsidRPr="00B70920" w:rsidRDefault="00132A13" w:rsidP="00BF740F">
            <w:pPr>
              <w:contextualSpacing/>
              <w:rPr>
                <w:rFonts w:ascii="Calibri" w:hAnsi="Calibri" w:cs="Calibri"/>
                <w:color w:val="000000"/>
              </w:rPr>
            </w:pPr>
            <w:r>
              <w:rPr>
                <w:rFonts w:ascii="Calibri" w:hAnsi="Calibri" w:cs="Calibri"/>
                <w:color w:val="000000"/>
              </w:rPr>
              <w:t>Steve Jacobs</w:t>
            </w:r>
          </w:p>
        </w:tc>
        <w:tc>
          <w:tcPr>
            <w:tcW w:w="3399" w:type="dxa"/>
            <w:shd w:val="clear" w:color="auto" w:fill="auto"/>
          </w:tcPr>
          <w:p w:rsidR="00182946" w:rsidRPr="00B70920" w:rsidRDefault="00182946" w:rsidP="00BF740F">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82946" w:rsidRPr="00B70920" w:rsidRDefault="00132A13" w:rsidP="00BF740F">
            <w:pPr>
              <w:contextualSpacing/>
              <w:rPr>
                <w:rFonts w:ascii="Calibri" w:hAnsi="Calibri" w:cs="Calibri"/>
                <w:color w:val="000000"/>
              </w:rPr>
            </w:pPr>
            <w:r>
              <w:rPr>
                <w:rFonts w:ascii="Calibri" w:hAnsi="Calibri" w:cs="Calibri"/>
                <w:color w:val="000000"/>
              </w:rPr>
              <w:t>Moorabbin Archery Club</w:t>
            </w:r>
          </w:p>
        </w:tc>
      </w:tr>
      <w:tr w:rsidR="00182946" w:rsidRPr="00B70920" w:rsidTr="00BF740F">
        <w:tc>
          <w:tcPr>
            <w:tcW w:w="3398" w:type="dxa"/>
            <w:shd w:val="clear" w:color="auto" w:fill="auto"/>
          </w:tcPr>
          <w:p w:rsidR="00182946" w:rsidRPr="00B70920" w:rsidRDefault="00132A13" w:rsidP="00BF740F">
            <w:pPr>
              <w:contextualSpacing/>
              <w:rPr>
                <w:rFonts w:ascii="Calibri" w:hAnsi="Calibri" w:cs="Calibri"/>
                <w:color w:val="000000"/>
              </w:rPr>
            </w:pPr>
            <w:r>
              <w:rPr>
                <w:rFonts w:ascii="Calibri" w:hAnsi="Calibri" w:cs="Calibri"/>
                <w:color w:val="000000"/>
              </w:rPr>
              <w:t>Amanda Barkway</w:t>
            </w:r>
          </w:p>
        </w:tc>
        <w:tc>
          <w:tcPr>
            <w:tcW w:w="3399" w:type="dxa"/>
            <w:shd w:val="clear" w:color="auto" w:fill="auto"/>
          </w:tcPr>
          <w:p w:rsidR="00182946" w:rsidRDefault="00182946" w:rsidP="00BF740F">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82946" w:rsidRPr="00B70920" w:rsidRDefault="00132A13" w:rsidP="00BF740F">
            <w:pPr>
              <w:contextualSpacing/>
              <w:rPr>
                <w:rFonts w:ascii="Calibri" w:hAnsi="Calibri" w:cs="Calibri"/>
                <w:color w:val="000000"/>
              </w:rPr>
            </w:pPr>
            <w:r>
              <w:rPr>
                <w:rFonts w:ascii="Calibri" w:hAnsi="Calibri" w:cs="Calibri"/>
                <w:color w:val="000000"/>
              </w:rPr>
              <w:t>Yering District Archers</w:t>
            </w:r>
          </w:p>
        </w:tc>
      </w:tr>
      <w:tr w:rsidR="00182946" w:rsidRPr="00B70920" w:rsidTr="00BF740F">
        <w:tc>
          <w:tcPr>
            <w:tcW w:w="3398" w:type="dxa"/>
            <w:shd w:val="clear" w:color="auto" w:fill="auto"/>
          </w:tcPr>
          <w:p w:rsidR="00182946" w:rsidRPr="00B70920" w:rsidRDefault="00D64F3F" w:rsidP="00BF740F">
            <w:pPr>
              <w:contextualSpacing/>
              <w:rPr>
                <w:rFonts w:ascii="Calibri" w:hAnsi="Calibri" w:cs="Calibri"/>
                <w:color w:val="000000"/>
              </w:rPr>
            </w:pPr>
            <w:r>
              <w:rPr>
                <w:rFonts w:ascii="Calibri" w:hAnsi="Calibri" w:cs="Calibri"/>
                <w:color w:val="000000"/>
              </w:rPr>
              <w:t>Sheryn</w:t>
            </w:r>
            <w:r w:rsidR="00182946">
              <w:rPr>
                <w:rFonts w:ascii="Calibri" w:hAnsi="Calibri" w:cs="Calibri"/>
                <w:color w:val="000000"/>
              </w:rPr>
              <w:t xml:space="preserve"> Licht</w:t>
            </w:r>
          </w:p>
        </w:tc>
        <w:tc>
          <w:tcPr>
            <w:tcW w:w="3399" w:type="dxa"/>
            <w:shd w:val="clear" w:color="auto" w:fill="auto"/>
          </w:tcPr>
          <w:p w:rsidR="00182946" w:rsidRDefault="00182946" w:rsidP="00BF740F">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182946" w:rsidRPr="00B70920" w:rsidRDefault="00182946" w:rsidP="00BF740F">
            <w:pPr>
              <w:contextualSpacing/>
              <w:rPr>
                <w:rFonts w:ascii="Calibri" w:hAnsi="Calibri" w:cs="Calibri"/>
                <w:color w:val="000000"/>
              </w:rPr>
            </w:pPr>
            <w:r>
              <w:rPr>
                <w:rFonts w:ascii="Calibri" w:hAnsi="Calibri" w:cs="Calibri"/>
                <w:color w:val="000000"/>
              </w:rPr>
              <w:t>Diamond Valley Archers</w:t>
            </w:r>
          </w:p>
        </w:tc>
      </w:tr>
      <w:tr w:rsidR="00D64F3F" w:rsidRPr="00B70920" w:rsidTr="00BF740F">
        <w:tc>
          <w:tcPr>
            <w:tcW w:w="3398" w:type="dxa"/>
            <w:shd w:val="clear" w:color="auto" w:fill="auto"/>
          </w:tcPr>
          <w:p w:rsidR="00D64F3F" w:rsidRDefault="00D64F3F" w:rsidP="00BF740F">
            <w:pPr>
              <w:contextualSpacing/>
              <w:rPr>
                <w:rFonts w:ascii="Calibri" w:hAnsi="Calibri" w:cs="Calibri"/>
                <w:color w:val="000000"/>
              </w:rPr>
            </w:pPr>
            <w:r>
              <w:rPr>
                <w:rFonts w:ascii="Calibri" w:hAnsi="Calibri" w:cs="Calibri"/>
                <w:color w:val="000000"/>
              </w:rPr>
              <w:t>Brendan Jones</w:t>
            </w:r>
          </w:p>
        </w:tc>
        <w:tc>
          <w:tcPr>
            <w:tcW w:w="3399" w:type="dxa"/>
            <w:shd w:val="clear" w:color="auto" w:fill="auto"/>
          </w:tcPr>
          <w:p w:rsidR="00D64F3F" w:rsidRDefault="00D64F3F" w:rsidP="00BF740F">
            <w:pPr>
              <w:contextualSpacing/>
              <w:rPr>
                <w:rFonts w:ascii="Calibri" w:hAnsi="Calibri" w:cs="Calibri"/>
                <w:color w:val="000000"/>
              </w:rPr>
            </w:pPr>
            <w:r>
              <w:rPr>
                <w:rFonts w:ascii="Calibri" w:hAnsi="Calibri" w:cs="Calibri"/>
                <w:color w:val="000000"/>
              </w:rPr>
              <w:t>Proxy</w:t>
            </w:r>
          </w:p>
        </w:tc>
        <w:tc>
          <w:tcPr>
            <w:tcW w:w="3399" w:type="dxa"/>
            <w:shd w:val="clear" w:color="auto" w:fill="auto"/>
          </w:tcPr>
          <w:p w:rsidR="00D64F3F" w:rsidRDefault="00D64F3F" w:rsidP="00BF740F">
            <w:pPr>
              <w:contextualSpacing/>
              <w:rPr>
                <w:rFonts w:ascii="Calibri" w:hAnsi="Calibri" w:cs="Calibri"/>
                <w:color w:val="000000"/>
              </w:rPr>
            </w:pPr>
            <w:r>
              <w:rPr>
                <w:rFonts w:ascii="Calibri" w:hAnsi="Calibri" w:cs="Calibri"/>
                <w:color w:val="000000"/>
              </w:rPr>
              <w:t>Archers of Warrnambool</w:t>
            </w:r>
          </w:p>
        </w:tc>
      </w:tr>
    </w:tbl>
    <w:p w:rsidR="00F567AE" w:rsidRDefault="00F567AE" w:rsidP="000C4FC8">
      <w:pPr>
        <w:contextualSpacing/>
        <w:jc w:val="both"/>
        <w:rPr>
          <w:rFonts w:ascii="Calibri" w:hAnsi="Calibri" w:cs="Calibri"/>
          <w:color w:val="000000"/>
        </w:rPr>
      </w:pPr>
    </w:p>
    <w:p w:rsidR="00F567AE" w:rsidRDefault="00F567AE" w:rsidP="000C4FC8">
      <w:pPr>
        <w:contextualSpacing/>
        <w:jc w:val="both"/>
        <w:rPr>
          <w:rFonts w:ascii="Calibri" w:hAnsi="Calibri" w:cs="Calibri"/>
          <w:color w:val="000000"/>
        </w:rPr>
      </w:pPr>
      <w:r>
        <w:rPr>
          <w:rFonts w:ascii="Calibri" w:hAnsi="Calibri" w:cs="Calibri"/>
          <w:color w:val="000000"/>
        </w:rPr>
        <w:t>A total of 1</w:t>
      </w:r>
      <w:r w:rsidR="00D64F3F">
        <w:rPr>
          <w:rFonts w:ascii="Calibri" w:hAnsi="Calibri" w:cs="Calibri"/>
          <w:color w:val="000000"/>
        </w:rPr>
        <w:t>8</w:t>
      </w:r>
      <w:r>
        <w:rPr>
          <w:rFonts w:ascii="Calibri" w:hAnsi="Calibri" w:cs="Calibri"/>
          <w:color w:val="000000"/>
        </w:rPr>
        <w:t xml:space="preserve"> Member Clubs had voting rights at this meeting.</w:t>
      </w:r>
      <w:r w:rsidR="009168BB">
        <w:rPr>
          <w:rFonts w:ascii="Calibri" w:hAnsi="Calibri" w:cs="Calibri"/>
          <w:color w:val="000000"/>
        </w:rPr>
        <w:t xml:space="preserve">  All voted at the Board Member election.</w:t>
      </w:r>
    </w:p>
    <w:p w:rsidR="000C4FC8" w:rsidRDefault="000C4FC8" w:rsidP="000C4FC8">
      <w:pPr>
        <w:contextualSpacing/>
        <w:rPr>
          <w:rFonts w:ascii="Calibri" w:hAnsi="Calibri" w:cs="Calibri"/>
          <w:color w:val="000000"/>
        </w:rPr>
      </w:pPr>
    </w:p>
    <w:p w:rsidR="00C75E58" w:rsidRPr="006D45AA" w:rsidRDefault="009F0FBE" w:rsidP="00C75E58">
      <w:pPr>
        <w:contextualSpacing/>
        <w:jc w:val="both"/>
        <w:rPr>
          <w:rFonts w:ascii="Calibri" w:hAnsi="Calibri" w:cs="Calibri"/>
          <w:b/>
          <w:color w:val="000000"/>
        </w:rPr>
      </w:pPr>
      <w:r>
        <w:rPr>
          <w:rFonts w:ascii="Calibri" w:hAnsi="Calibri" w:cs="Calibri"/>
          <w:b/>
          <w:color w:val="000000"/>
        </w:rPr>
        <w:t>1016</w:t>
      </w:r>
      <w:r w:rsidR="00C75E58" w:rsidRPr="006D45AA">
        <w:rPr>
          <w:rFonts w:ascii="Calibri" w:hAnsi="Calibri" w:cs="Calibri"/>
          <w:b/>
          <w:color w:val="000000"/>
        </w:rPr>
        <w:t>.</w:t>
      </w:r>
      <w:r w:rsidR="004267C3">
        <w:rPr>
          <w:rFonts w:ascii="Calibri" w:hAnsi="Calibri" w:cs="Calibri"/>
          <w:b/>
          <w:color w:val="000000"/>
        </w:rPr>
        <w:t>5</w:t>
      </w:r>
      <w:r w:rsidR="004267C3">
        <w:rPr>
          <w:rFonts w:ascii="Calibri" w:hAnsi="Calibri" w:cs="Calibri"/>
          <w:b/>
          <w:color w:val="000000"/>
        </w:rPr>
        <w:tab/>
      </w:r>
      <w:r w:rsidR="00C75E58" w:rsidRPr="006D45AA">
        <w:rPr>
          <w:rFonts w:ascii="Calibri" w:hAnsi="Calibri" w:cs="Calibri"/>
          <w:b/>
          <w:color w:val="000000"/>
        </w:rPr>
        <w:tab/>
        <w:t>Declaration</w:t>
      </w:r>
      <w:r w:rsidR="00D867D2">
        <w:rPr>
          <w:rFonts w:ascii="Calibri" w:hAnsi="Calibri" w:cs="Calibri"/>
          <w:b/>
          <w:color w:val="000000"/>
        </w:rPr>
        <w:t>s</w:t>
      </w:r>
      <w:r w:rsidR="00C75E58" w:rsidRPr="006D45AA">
        <w:rPr>
          <w:rFonts w:ascii="Calibri" w:hAnsi="Calibri" w:cs="Calibri"/>
          <w:b/>
          <w:color w:val="000000"/>
        </w:rPr>
        <w:t xml:space="preserve"> of P</w:t>
      </w:r>
      <w:r w:rsidR="00C75E58">
        <w:rPr>
          <w:rFonts w:ascii="Calibri" w:hAnsi="Calibri" w:cs="Calibri"/>
          <w:b/>
          <w:color w:val="000000"/>
        </w:rPr>
        <w:t>ecuniary Interest</w:t>
      </w:r>
    </w:p>
    <w:p w:rsidR="000C4FC8" w:rsidRPr="00631245" w:rsidRDefault="000C4FC8" w:rsidP="00631245">
      <w:pPr>
        <w:ind w:left="1483"/>
        <w:jc w:val="both"/>
        <w:rPr>
          <w:rFonts w:ascii="Calibri" w:eastAsia="Calibri" w:hAnsi="Calibri" w:cstheme="minorHAnsi"/>
        </w:rPr>
      </w:pPr>
    </w:p>
    <w:p w:rsidR="000C4FC8" w:rsidRPr="00F567AE" w:rsidRDefault="000C4FC8" w:rsidP="000C4FC8">
      <w:pPr>
        <w:pStyle w:val="ListParagraph"/>
        <w:numPr>
          <w:ilvl w:val="0"/>
          <w:numId w:val="2"/>
        </w:numPr>
        <w:ind w:left="1843"/>
        <w:jc w:val="both"/>
        <w:rPr>
          <w:rFonts w:ascii="Calibri" w:eastAsia="Calibri" w:hAnsi="Calibri" w:cstheme="minorHAnsi"/>
        </w:rPr>
      </w:pPr>
      <w:r w:rsidRPr="00F567AE">
        <w:rPr>
          <w:rFonts w:ascii="Calibri" w:eastAsia="Calibri" w:hAnsi="Calibri" w:cstheme="minorHAnsi"/>
        </w:rPr>
        <w:t xml:space="preserve">Irene Norman declared a Material Personal Interest as Trustee of </w:t>
      </w:r>
      <w:r w:rsidR="001E3F3E">
        <w:rPr>
          <w:rFonts w:ascii="Calibri" w:eastAsia="Calibri" w:hAnsi="Calibri" w:cstheme="minorHAnsi"/>
        </w:rPr>
        <w:t xml:space="preserve">Schulze Norman Family Trust trading as </w:t>
      </w:r>
      <w:r w:rsidRPr="00F567AE">
        <w:rPr>
          <w:rFonts w:ascii="Calibri" w:eastAsia="Calibri" w:hAnsi="Calibri" w:cstheme="minorHAnsi"/>
        </w:rPr>
        <w:t>Arrows Plus.</w:t>
      </w:r>
    </w:p>
    <w:p w:rsidR="000C4FC8" w:rsidRDefault="000C4FC8" w:rsidP="000C4FC8">
      <w:pPr>
        <w:pStyle w:val="ListParagraph"/>
        <w:numPr>
          <w:ilvl w:val="0"/>
          <w:numId w:val="2"/>
        </w:numPr>
        <w:ind w:left="1843"/>
        <w:jc w:val="both"/>
        <w:rPr>
          <w:rFonts w:ascii="Calibri" w:eastAsia="Calibri" w:hAnsi="Calibri" w:cstheme="minorHAnsi"/>
        </w:rPr>
      </w:pPr>
      <w:r w:rsidRPr="00F567AE">
        <w:rPr>
          <w:rFonts w:ascii="Calibri" w:eastAsia="Calibri" w:hAnsi="Calibri" w:cstheme="minorHAnsi"/>
        </w:rPr>
        <w:t>Brendan Jones declared a Material Personal Interest as Partner in Billawin Waters Ltd, Member of AA Youth Development Committee and Board Member South-West Sport.</w:t>
      </w:r>
    </w:p>
    <w:p w:rsidR="005D6E77" w:rsidRPr="00F567AE" w:rsidRDefault="005D6E77" w:rsidP="000C4FC8">
      <w:pPr>
        <w:pStyle w:val="ListParagraph"/>
        <w:numPr>
          <w:ilvl w:val="0"/>
          <w:numId w:val="2"/>
        </w:numPr>
        <w:ind w:left="1843"/>
        <w:jc w:val="both"/>
        <w:rPr>
          <w:rFonts w:ascii="Calibri" w:eastAsia="Calibri" w:hAnsi="Calibri" w:cstheme="minorHAnsi"/>
        </w:rPr>
      </w:pPr>
      <w:r>
        <w:rPr>
          <w:rFonts w:ascii="Calibri" w:eastAsia="Calibri" w:hAnsi="Calibri" w:cstheme="minorHAnsi"/>
        </w:rPr>
        <w:t>Alec Potts declared a Material Personal Interest as Owner of Eliza Archery.</w:t>
      </w:r>
    </w:p>
    <w:p w:rsidR="00C75E58" w:rsidRPr="006D45AA" w:rsidRDefault="00C75E58" w:rsidP="00C75E58">
      <w:pPr>
        <w:contextualSpacing/>
        <w:jc w:val="both"/>
        <w:rPr>
          <w:rFonts w:ascii="Calibri" w:hAnsi="Calibri" w:cs="Calibri"/>
          <w:color w:val="000000"/>
        </w:rPr>
      </w:pPr>
    </w:p>
    <w:p w:rsidR="00C75E58" w:rsidRPr="006D45AA" w:rsidRDefault="009F0FBE" w:rsidP="00C75E58">
      <w:pPr>
        <w:contextualSpacing/>
        <w:jc w:val="both"/>
        <w:rPr>
          <w:rFonts w:ascii="Calibri" w:hAnsi="Calibri" w:cs="Calibri"/>
          <w:b/>
          <w:color w:val="000000"/>
        </w:rPr>
      </w:pPr>
      <w:r>
        <w:rPr>
          <w:rFonts w:ascii="Calibri" w:hAnsi="Calibri" w:cs="Calibri"/>
          <w:b/>
          <w:color w:val="000000"/>
        </w:rPr>
        <w:t>1016</w:t>
      </w:r>
      <w:r w:rsidR="007F681E">
        <w:rPr>
          <w:rFonts w:ascii="Calibri" w:hAnsi="Calibri" w:cs="Calibri"/>
          <w:b/>
          <w:color w:val="000000"/>
        </w:rPr>
        <w:t>.</w:t>
      </w:r>
      <w:r w:rsidR="00C75E58" w:rsidRPr="006D45AA">
        <w:rPr>
          <w:rFonts w:ascii="Calibri" w:hAnsi="Calibri" w:cs="Calibri"/>
          <w:b/>
          <w:color w:val="000000"/>
        </w:rPr>
        <w:t>6</w:t>
      </w:r>
      <w:r w:rsidR="007F681E">
        <w:rPr>
          <w:rFonts w:ascii="Calibri" w:hAnsi="Calibri" w:cs="Calibri"/>
          <w:b/>
          <w:color w:val="000000"/>
        </w:rPr>
        <w:tab/>
      </w:r>
      <w:r w:rsidR="00C75E58" w:rsidRPr="006D45AA">
        <w:rPr>
          <w:rFonts w:ascii="Calibri" w:hAnsi="Calibri" w:cs="Calibri"/>
          <w:b/>
          <w:color w:val="000000"/>
        </w:rPr>
        <w:tab/>
        <w:t xml:space="preserve">Minutes from Previous Annual General Meeting  </w:t>
      </w:r>
    </w:p>
    <w:p w:rsidR="005D3622" w:rsidRDefault="005D3622" w:rsidP="00C75E58">
      <w:pPr>
        <w:contextualSpacing/>
        <w:jc w:val="both"/>
        <w:rPr>
          <w:rFonts w:ascii="Calibri" w:hAnsi="Calibri" w:cs="Calibri"/>
        </w:rPr>
      </w:pPr>
    </w:p>
    <w:p w:rsidR="00F567AE" w:rsidRDefault="00F567AE" w:rsidP="00C75E58">
      <w:pPr>
        <w:contextualSpacing/>
        <w:jc w:val="both"/>
        <w:rPr>
          <w:rFonts w:ascii="Calibri" w:hAnsi="Calibri" w:cs="Calibri"/>
        </w:rPr>
      </w:pPr>
      <w:r>
        <w:rPr>
          <w:rFonts w:ascii="Calibri" w:hAnsi="Calibri" w:cs="Calibri"/>
        </w:rPr>
        <w:t>The minutes of the 201</w:t>
      </w:r>
      <w:r w:rsidR="005D3622">
        <w:rPr>
          <w:rFonts w:ascii="Calibri" w:hAnsi="Calibri" w:cs="Calibri"/>
        </w:rPr>
        <w:t>6</w:t>
      </w:r>
      <w:r>
        <w:rPr>
          <w:rFonts w:ascii="Calibri" w:hAnsi="Calibri" w:cs="Calibri"/>
        </w:rPr>
        <w:t xml:space="preserve"> AGM held </w:t>
      </w:r>
      <w:r w:rsidR="00417DFA">
        <w:rPr>
          <w:rFonts w:ascii="Calibri" w:hAnsi="Calibri" w:cs="Calibri"/>
        </w:rPr>
        <w:t xml:space="preserve">on </w:t>
      </w:r>
      <w:r w:rsidR="002C6DA1">
        <w:rPr>
          <w:rFonts w:ascii="Calibri" w:hAnsi="Calibri" w:cs="Calibri"/>
        </w:rPr>
        <w:t>17</w:t>
      </w:r>
      <w:r>
        <w:rPr>
          <w:rFonts w:ascii="Calibri" w:hAnsi="Calibri" w:cs="Calibri"/>
        </w:rPr>
        <w:t xml:space="preserve"> </w:t>
      </w:r>
      <w:r w:rsidR="00AB5BE6">
        <w:rPr>
          <w:rFonts w:ascii="Calibri" w:hAnsi="Calibri" w:cs="Calibri"/>
        </w:rPr>
        <w:t xml:space="preserve">December </w:t>
      </w:r>
      <w:r w:rsidR="008140A5">
        <w:rPr>
          <w:rFonts w:ascii="Calibri" w:hAnsi="Calibri" w:cs="Calibri"/>
        </w:rPr>
        <w:t>20</w:t>
      </w:r>
      <w:r>
        <w:rPr>
          <w:rFonts w:ascii="Calibri" w:hAnsi="Calibri" w:cs="Calibri"/>
        </w:rPr>
        <w:t xml:space="preserve">16 </w:t>
      </w:r>
      <w:r w:rsidR="001102D3">
        <w:rPr>
          <w:rFonts w:ascii="Calibri" w:hAnsi="Calibri" w:cs="Calibri"/>
        </w:rPr>
        <w:t xml:space="preserve">including the Financial Statements were </w:t>
      </w:r>
      <w:r>
        <w:rPr>
          <w:rFonts w:ascii="Calibri" w:hAnsi="Calibri" w:cs="Calibri"/>
        </w:rPr>
        <w:t>d</w:t>
      </w:r>
      <w:r w:rsidR="00AB5BE6">
        <w:rPr>
          <w:rFonts w:ascii="Calibri" w:hAnsi="Calibri" w:cs="Calibri"/>
        </w:rPr>
        <w:t xml:space="preserve">istributed prior to the meeting, via email. </w:t>
      </w:r>
    </w:p>
    <w:p w:rsidR="00F567AE" w:rsidRDefault="00F567AE" w:rsidP="00C75E58">
      <w:pPr>
        <w:contextualSpacing/>
        <w:jc w:val="both"/>
        <w:rPr>
          <w:rFonts w:ascii="Calibri" w:hAnsi="Calibri" w:cs="Calibri"/>
        </w:rPr>
      </w:pPr>
    </w:p>
    <w:p w:rsidR="00F567AE" w:rsidRDefault="00F567AE" w:rsidP="00C75E58">
      <w:pPr>
        <w:contextualSpacing/>
        <w:jc w:val="both"/>
        <w:rPr>
          <w:rFonts w:ascii="Calibri" w:hAnsi="Calibri" w:cs="Calibri"/>
        </w:rPr>
      </w:pPr>
      <w:r>
        <w:rPr>
          <w:rFonts w:ascii="Calibri" w:hAnsi="Calibri" w:cs="Calibri"/>
        </w:rPr>
        <w:t>Issues in relation to the minutes were r</w:t>
      </w:r>
      <w:r w:rsidR="00EE0031">
        <w:rPr>
          <w:rFonts w:ascii="Calibri" w:hAnsi="Calibri" w:cs="Calibri"/>
        </w:rPr>
        <w:t>aised:</w:t>
      </w:r>
    </w:p>
    <w:p w:rsidR="00F567AE" w:rsidRDefault="00F567AE" w:rsidP="00C75E58">
      <w:pPr>
        <w:contextualSpacing/>
        <w:jc w:val="both"/>
        <w:rPr>
          <w:rFonts w:ascii="Calibri" w:hAnsi="Calibri" w:cs="Calibri"/>
        </w:rPr>
      </w:pPr>
    </w:p>
    <w:p w:rsidR="006D1B8B" w:rsidRDefault="00F567AE" w:rsidP="00F567AE">
      <w:pPr>
        <w:pStyle w:val="ListParagraph"/>
        <w:numPr>
          <w:ilvl w:val="0"/>
          <w:numId w:val="3"/>
        </w:numPr>
        <w:jc w:val="both"/>
        <w:rPr>
          <w:rFonts w:ascii="Calibri" w:hAnsi="Calibri" w:cs="Calibri"/>
        </w:rPr>
      </w:pPr>
      <w:r>
        <w:rPr>
          <w:rFonts w:ascii="Calibri" w:hAnsi="Calibri" w:cs="Calibri"/>
        </w:rPr>
        <w:t>M</w:t>
      </w:r>
      <w:r w:rsidR="006D1B8B">
        <w:rPr>
          <w:rFonts w:ascii="Calibri" w:hAnsi="Calibri" w:cs="Calibri"/>
        </w:rPr>
        <w:t xml:space="preserve">otions put </w:t>
      </w:r>
      <w:r w:rsidR="00254542">
        <w:rPr>
          <w:rFonts w:ascii="Calibri" w:hAnsi="Calibri" w:cs="Calibri"/>
        </w:rPr>
        <w:t xml:space="preserve">at the </w:t>
      </w:r>
      <w:r w:rsidR="008140A5">
        <w:rPr>
          <w:rFonts w:ascii="Calibri" w:hAnsi="Calibri" w:cs="Calibri"/>
        </w:rPr>
        <w:t xml:space="preserve">2016 </w:t>
      </w:r>
      <w:r w:rsidR="00254542">
        <w:rPr>
          <w:rFonts w:ascii="Calibri" w:hAnsi="Calibri" w:cs="Calibri"/>
        </w:rPr>
        <w:t xml:space="preserve">AGM </w:t>
      </w:r>
      <w:r w:rsidR="006D1B8B">
        <w:rPr>
          <w:rFonts w:ascii="Calibri" w:hAnsi="Calibri" w:cs="Calibri"/>
        </w:rPr>
        <w:t xml:space="preserve">were not </w:t>
      </w:r>
      <w:r w:rsidR="00D64F3F">
        <w:rPr>
          <w:rFonts w:ascii="Calibri" w:hAnsi="Calibri" w:cs="Calibri"/>
        </w:rPr>
        <w:t>published with the minutes on the website</w:t>
      </w:r>
      <w:r w:rsidR="0046743B">
        <w:rPr>
          <w:rFonts w:ascii="Calibri" w:hAnsi="Calibri" w:cs="Calibri"/>
        </w:rPr>
        <w:t xml:space="preserve"> nor distributed with the Minutes of the Previous Meeting</w:t>
      </w:r>
      <w:r w:rsidR="00D64F3F">
        <w:rPr>
          <w:rFonts w:ascii="Calibri" w:hAnsi="Calibri" w:cs="Calibri"/>
        </w:rPr>
        <w:t>.</w:t>
      </w:r>
      <w:r w:rsidR="006D1B8B">
        <w:rPr>
          <w:rFonts w:ascii="Calibri" w:hAnsi="Calibri" w:cs="Calibri"/>
        </w:rPr>
        <w:t xml:space="preserve">  </w:t>
      </w:r>
      <w:r w:rsidR="0046743B">
        <w:rPr>
          <w:rFonts w:ascii="Calibri" w:hAnsi="Calibri" w:cs="Calibri"/>
        </w:rPr>
        <w:t>It was noted that when the Minutes of the Previous Meeting were distributed that the extensive Notices of Motion from the 2016 AGM were offered to clubs on request.   This was due to the size of the documents and the difficulty distributing these via email.   IN acknowledged that the Notices of Motion could have been put on the website.</w:t>
      </w:r>
    </w:p>
    <w:p w:rsidR="00287E3C" w:rsidRDefault="006D1B8B" w:rsidP="00F567AE">
      <w:pPr>
        <w:pStyle w:val="ListParagraph"/>
        <w:numPr>
          <w:ilvl w:val="0"/>
          <w:numId w:val="3"/>
        </w:numPr>
        <w:jc w:val="both"/>
        <w:rPr>
          <w:rFonts w:ascii="Calibri" w:hAnsi="Calibri" w:cs="Calibri"/>
        </w:rPr>
      </w:pPr>
      <w:r w:rsidRPr="00287E3C">
        <w:rPr>
          <w:rFonts w:ascii="Calibri" w:hAnsi="Calibri" w:cs="Calibri"/>
        </w:rPr>
        <w:t xml:space="preserve">The </w:t>
      </w:r>
      <w:r w:rsidR="001906BE" w:rsidRPr="00287E3C">
        <w:rPr>
          <w:rFonts w:ascii="Calibri" w:hAnsi="Calibri" w:cs="Calibri"/>
        </w:rPr>
        <w:t xml:space="preserve">number of votes </w:t>
      </w:r>
      <w:r w:rsidR="00F77BEC" w:rsidRPr="00287E3C">
        <w:rPr>
          <w:rFonts w:ascii="Calibri" w:hAnsi="Calibri" w:cs="Calibri"/>
        </w:rPr>
        <w:t>for each candidate at the</w:t>
      </w:r>
      <w:r w:rsidR="0046743B">
        <w:rPr>
          <w:rFonts w:ascii="Calibri" w:hAnsi="Calibri" w:cs="Calibri"/>
        </w:rPr>
        <w:t xml:space="preserve"> 2016</w:t>
      </w:r>
      <w:r w:rsidR="00F77BEC" w:rsidRPr="00287E3C">
        <w:rPr>
          <w:rFonts w:ascii="Calibri" w:hAnsi="Calibri" w:cs="Calibri"/>
        </w:rPr>
        <w:t xml:space="preserve"> Board election was inappropriately </w:t>
      </w:r>
      <w:r w:rsidR="00287E3C" w:rsidRPr="00287E3C">
        <w:rPr>
          <w:rFonts w:ascii="Calibri" w:hAnsi="Calibri" w:cs="Calibri"/>
        </w:rPr>
        <w:t>released</w:t>
      </w:r>
      <w:r w:rsidR="00F567AE" w:rsidRPr="00287E3C">
        <w:rPr>
          <w:rFonts w:ascii="Calibri" w:hAnsi="Calibri" w:cs="Calibri"/>
        </w:rPr>
        <w:t>.</w:t>
      </w:r>
      <w:r w:rsidR="00287E3C" w:rsidRPr="00287E3C">
        <w:rPr>
          <w:rFonts w:ascii="Calibri" w:hAnsi="Calibri" w:cs="Calibri"/>
        </w:rPr>
        <w:t xml:space="preserve">   It was agreed that this was inappropriate, and the requirements for a secret ballot were observed at the election held at the AGM on 25 November 2017. </w:t>
      </w:r>
      <w:r w:rsidR="00E52841">
        <w:rPr>
          <w:rFonts w:ascii="Calibri" w:hAnsi="Calibri" w:cs="Calibri"/>
        </w:rPr>
        <w:t xml:space="preserve"> </w:t>
      </w:r>
    </w:p>
    <w:p w:rsidR="00F567AE" w:rsidRPr="00287E3C" w:rsidRDefault="00287E3C" w:rsidP="00F567AE">
      <w:pPr>
        <w:pStyle w:val="ListParagraph"/>
        <w:numPr>
          <w:ilvl w:val="0"/>
          <w:numId w:val="3"/>
        </w:numPr>
        <w:jc w:val="both"/>
        <w:rPr>
          <w:rFonts w:ascii="Calibri" w:hAnsi="Calibri" w:cs="Calibri"/>
        </w:rPr>
      </w:pPr>
      <w:r>
        <w:rPr>
          <w:rFonts w:ascii="Calibri" w:hAnsi="Calibri" w:cs="Calibri"/>
        </w:rPr>
        <w:t>G</w:t>
      </w:r>
      <w:r w:rsidR="009F37BE">
        <w:rPr>
          <w:rFonts w:ascii="Calibri" w:hAnsi="Calibri" w:cs="Calibri"/>
        </w:rPr>
        <w:t>e</w:t>
      </w:r>
      <w:r w:rsidR="00F567AE" w:rsidRPr="00287E3C">
        <w:rPr>
          <w:rFonts w:ascii="Calibri" w:hAnsi="Calibri" w:cs="Calibri"/>
        </w:rPr>
        <w:t xml:space="preserve">neral Business.   </w:t>
      </w:r>
      <w:r w:rsidR="00E52841">
        <w:rPr>
          <w:rFonts w:ascii="Calibri" w:hAnsi="Calibri" w:cs="Calibri"/>
        </w:rPr>
        <w:t>Various issues</w:t>
      </w:r>
      <w:r w:rsidR="00AB656C">
        <w:rPr>
          <w:rFonts w:ascii="Calibri" w:hAnsi="Calibri" w:cs="Calibri"/>
        </w:rPr>
        <w:t xml:space="preserve"> and omissions </w:t>
      </w:r>
      <w:r w:rsidR="00853DB7">
        <w:rPr>
          <w:rFonts w:ascii="Calibri" w:hAnsi="Calibri" w:cs="Calibri"/>
        </w:rPr>
        <w:t xml:space="preserve">from </w:t>
      </w:r>
      <w:r w:rsidR="00AB656C">
        <w:rPr>
          <w:rFonts w:ascii="Calibri" w:hAnsi="Calibri" w:cs="Calibri"/>
        </w:rPr>
        <w:t>the minutes w</w:t>
      </w:r>
      <w:r w:rsidR="00E52841">
        <w:rPr>
          <w:rFonts w:ascii="Calibri" w:hAnsi="Calibri" w:cs="Calibri"/>
        </w:rPr>
        <w:t xml:space="preserve">ere raised and are recorded below. </w:t>
      </w:r>
    </w:p>
    <w:p w:rsidR="00FA677A" w:rsidRDefault="00FA677A" w:rsidP="00F567AE">
      <w:pPr>
        <w:pStyle w:val="ListParagraph"/>
        <w:numPr>
          <w:ilvl w:val="0"/>
          <w:numId w:val="3"/>
        </w:numPr>
        <w:jc w:val="both"/>
        <w:rPr>
          <w:rFonts w:ascii="Calibri" w:hAnsi="Calibri" w:cs="Calibri"/>
        </w:rPr>
      </w:pPr>
      <w:r>
        <w:rPr>
          <w:rFonts w:ascii="Calibri" w:hAnsi="Calibri" w:cs="Calibri"/>
        </w:rPr>
        <w:t>Point</w:t>
      </w:r>
      <w:r w:rsidR="006C55CE">
        <w:rPr>
          <w:rFonts w:ascii="Calibri" w:hAnsi="Calibri" w:cs="Calibri"/>
        </w:rPr>
        <w:t>s</w:t>
      </w:r>
      <w:r>
        <w:rPr>
          <w:rFonts w:ascii="Calibri" w:hAnsi="Calibri" w:cs="Calibri"/>
        </w:rPr>
        <w:t xml:space="preserve"> of Order.   </w:t>
      </w:r>
      <w:r w:rsidR="00422B13">
        <w:rPr>
          <w:rFonts w:ascii="Calibri" w:hAnsi="Calibri" w:cs="Calibri"/>
        </w:rPr>
        <w:t xml:space="preserve">Various points of Order were raised. </w:t>
      </w:r>
      <w:r>
        <w:rPr>
          <w:rFonts w:ascii="Calibri" w:hAnsi="Calibri" w:cs="Calibri"/>
        </w:rPr>
        <w:t xml:space="preserve"> </w:t>
      </w:r>
      <w:r w:rsidR="008A7E86">
        <w:rPr>
          <w:rFonts w:ascii="Calibri" w:hAnsi="Calibri" w:cs="Calibri"/>
        </w:rPr>
        <w:t xml:space="preserve">These are discussed below. </w:t>
      </w:r>
    </w:p>
    <w:p w:rsidR="003B2B51" w:rsidRDefault="003B2B51">
      <w:pPr>
        <w:spacing w:after="160" w:line="259" w:lineRule="auto"/>
        <w:rPr>
          <w:rFonts w:ascii="Calibri" w:hAnsi="Calibri" w:cs="Calibri"/>
        </w:rPr>
      </w:pPr>
      <w:r>
        <w:rPr>
          <w:rFonts w:ascii="Calibri" w:hAnsi="Calibri" w:cs="Calibri"/>
        </w:rPr>
        <w:br w:type="page"/>
      </w:r>
    </w:p>
    <w:p w:rsidR="002909D3" w:rsidRDefault="002909D3" w:rsidP="00AB656C">
      <w:pPr>
        <w:jc w:val="both"/>
        <w:rPr>
          <w:rFonts w:ascii="Calibri" w:hAnsi="Calibri" w:cs="Calibri"/>
        </w:rPr>
      </w:pPr>
    </w:p>
    <w:p w:rsidR="0046743B" w:rsidRDefault="0046743B" w:rsidP="00AB656C">
      <w:pPr>
        <w:jc w:val="both"/>
        <w:rPr>
          <w:rFonts w:ascii="Calibri" w:hAnsi="Calibri" w:cs="Calibri"/>
          <w:highlight w:val="yellow"/>
        </w:rPr>
      </w:pPr>
    </w:p>
    <w:p w:rsidR="0046743B" w:rsidRPr="003B2B51" w:rsidRDefault="0046743B" w:rsidP="00AB656C">
      <w:pPr>
        <w:jc w:val="both"/>
        <w:rPr>
          <w:rFonts w:ascii="Calibri" w:hAnsi="Calibri" w:cs="Calibri"/>
        </w:rPr>
      </w:pPr>
      <w:r w:rsidRPr="003B2B51">
        <w:rPr>
          <w:rFonts w:ascii="Calibri" w:hAnsi="Calibri" w:cs="Calibri"/>
        </w:rPr>
        <w:t>Angel Archers noted that the details of amendments to the various Notices of Motion at the 2016 AGM were scant in the minutes.   It was felt that more detail would have been appropriate</w:t>
      </w:r>
    </w:p>
    <w:p w:rsidR="00FA14DB" w:rsidRPr="003B2B51" w:rsidRDefault="00FA14DB" w:rsidP="00AB656C">
      <w:pPr>
        <w:jc w:val="both"/>
        <w:rPr>
          <w:rFonts w:ascii="Calibri" w:hAnsi="Calibri" w:cs="Calibri"/>
        </w:rPr>
      </w:pPr>
    </w:p>
    <w:p w:rsidR="002474C9" w:rsidRPr="003B2B51" w:rsidRDefault="00FA14DB" w:rsidP="00AB656C">
      <w:pPr>
        <w:jc w:val="both"/>
        <w:rPr>
          <w:rFonts w:ascii="Calibri" w:hAnsi="Calibri" w:cs="Calibri"/>
        </w:rPr>
      </w:pPr>
      <w:r w:rsidRPr="003B2B51">
        <w:rPr>
          <w:rFonts w:ascii="Calibri" w:hAnsi="Calibri" w:cs="Calibri"/>
        </w:rPr>
        <w:t>IN reported that the minutes of the last AGM were issued as a draft, and had been available on the AV website for some time.</w:t>
      </w:r>
      <w:r w:rsidR="003B2B51" w:rsidRPr="003B2B51">
        <w:rPr>
          <w:rFonts w:ascii="Calibri" w:hAnsi="Calibri" w:cs="Calibri"/>
        </w:rPr>
        <w:t xml:space="preserve">   No feedback had been received since the minutes were published on the website.</w:t>
      </w:r>
    </w:p>
    <w:p w:rsidR="003B2B51" w:rsidRPr="003B2B51" w:rsidRDefault="003B2B51" w:rsidP="00AB656C">
      <w:pPr>
        <w:jc w:val="both"/>
        <w:rPr>
          <w:rFonts w:ascii="Calibri" w:hAnsi="Calibri" w:cs="Calibri"/>
        </w:rPr>
      </w:pPr>
    </w:p>
    <w:p w:rsidR="00FA14DB" w:rsidRPr="003B2B51" w:rsidRDefault="003B2B51" w:rsidP="00AB656C">
      <w:pPr>
        <w:jc w:val="both"/>
        <w:rPr>
          <w:rFonts w:ascii="Calibri" w:hAnsi="Calibri" w:cs="Calibri"/>
        </w:rPr>
      </w:pPr>
      <w:r w:rsidRPr="003B2B51">
        <w:rPr>
          <w:rFonts w:ascii="Calibri" w:hAnsi="Calibri" w:cs="Calibri"/>
        </w:rPr>
        <w:t>It was noted by the meeting that the Minutes of the 2016 AGM included the Notices of Motion presented to that meeting.</w:t>
      </w:r>
      <w:r w:rsidR="00FA14DB" w:rsidRPr="003B2B51">
        <w:rPr>
          <w:rFonts w:ascii="Calibri" w:hAnsi="Calibri" w:cs="Calibri"/>
        </w:rPr>
        <w:t xml:space="preserve">  </w:t>
      </w:r>
    </w:p>
    <w:p w:rsidR="00B204E1" w:rsidRDefault="00B204E1" w:rsidP="00F567AE">
      <w:pPr>
        <w:jc w:val="both"/>
        <w:rPr>
          <w:rFonts w:ascii="Calibri" w:hAnsi="Calibri" w:cs="Calibri"/>
        </w:rPr>
      </w:pPr>
    </w:p>
    <w:p w:rsidR="003D6ABB" w:rsidRDefault="00EA44B1" w:rsidP="00F567AE">
      <w:pPr>
        <w:jc w:val="both"/>
        <w:rPr>
          <w:rFonts w:ascii="Calibri" w:hAnsi="Calibri" w:cs="Calibri"/>
        </w:rPr>
      </w:pPr>
      <w:r>
        <w:rPr>
          <w:rFonts w:ascii="Calibri" w:hAnsi="Calibri" w:cs="Calibri"/>
        </w:rPr>
        <w:t>M</w:t>
      </w:r>
      <w:r w:rsidR="003222AB">
        <w:rPr>
          <w:rFonts w:ascii="Calibri" w:hAnsi="Calibri" w:cs="Calibri"/>
        </w:rPr>
        <w:t xml:space="preserve">OVED </w:t>
      </w:r>
      <w:r>
        <w:rPr>
          <w:rFonts w:ascii="Calibri" w:hAnsi="Calibri" w:cs="Calibri"/>
        </w:rPr>
        <w:t>Waverley</w:t>
      </w:r>
      <w:r w:rsidR="00D64F3F">
        <w:rPr>
          <w:rFonts w:ascii="Calibri" w:hAnsi="Calibri" w:cs="Calibri"/>
        </w:rPr>
        <w:t xml:space="preserve"> City Archers</w:t>
      </w:r>
      <w:r>
        <w:rPr>
          <w:rFonts w:ascii="Calibri" w:hAnsi="Calibri" w:cs="Calibri"/>
        </w:rPr>
        <w:t xml:space="preserve">, </w:t>
      </w:r>
      <w:r w:rsidR="003222AB">
        <w:rPr>
          <w:rFonts w:ascii="Calibri" w:hAnsi="Calibri" w:cs="Calibri"/>
        </w:rPr>
        <w:t>SECONDED by Geelong A</w:t>
      </w:r>
      <w:r w:rsidR="00011067">
        <w:rPr>
          <w:rFonts w:ascii="Calibri" w:hAnsi="Calibri" w:cs="Calibri"/>
        </w:rPr>
        <w:t xml:space="preserve">rchers </w:t>
      </w:r>
      <w:r w:rsidR="00FA677A">
        <w:rPr>
          <w:rFonts w:ascii="Calibri" w:hAnsi="Calibri" w:cs="Calibri"/>
        </w:rPr>
        <w:t xml:space="preserve">that </w:t>
      </w:r>
      <w:r w:rsidR="003B2B51">
        <w:rPr>
          <w:rFonts w:ascii="Calibri" w:hAnsi="Calibri" w:cs="Calibri"/>
        </w:rPr>
        <w:t xml:space="preserve">the </w:t>
      </w:r>
      <w:r>
        <w:rPr>
          <w:rFonts w:ascii="Calibri" w:hAnsi="Calibri" w:cs="Calibri"/>
        </w:rPr>
        <w:t xml:space="preserve">2016 Minutes be approved. </w:t>
      </w:r>
      <w:r w:rsidR="00D64F3F">
        <w:rPr>
          <w:rFonts w:ascii="Calibri" w:hAnsi="Calibri" w:cs="Calibri"/>
        </w:rPr>
        <w:t xml:space="preserve">  </w:t>
      </w:r>
    </w:p>
    <w:p w:rsidR="00254542" w:rsidRPr="00E52841" w:rsidRDefault="00254542" w:rsidP="00F567AE">
      <w:pPr>
        <w:jc w:val="both"/>
        <w:rPr>
          <w:rFonts w:ascii="Calibri" w:hAnsi="Calibri" w:cs="Calibri"/>
          <w:b/>
        </w:rPr>
      </w:pPr>
    </w:p>
    <w:p w:rsidR="00254542" w:rsidRPr="003222AB" w:rsidRDefault="003222AB" w:rsidP="00D64F3F">
      <w:pPr>
        <w:jc w:val="right"/>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64F3F">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222AB">
        <w:rPr>
          <w:rFonts w:ascii="Calibri" w:hAnsi="Calibri" w:cs="Calibri"/>
          <w:b/>
        </w:rPr>
        <w:t>CARRIED</w:t>
      </w:r>
    </w:p>
    <w:p w:rsidR="00FA677A" w:rsidRDefault="00FA677A" w:rsidP="00F567AE">
      <w:pPr>
        <w:jc w:val="both"/>
        <w:rPr>
          <w:rFonts w:ascii="Calibri" w:hAnsi="Calibri" w:cs="Calibri"/>
        </w:rPr>
      </w:pPr>
    </w:p>
    <w:p w:rsidR="00254542" w:rsidRPr="00E52841" w:rsidRDefault="003B2B51" w:rsidP="00FA677A">
      <w:pPr>
        <w:jc w:val="both"/>
        <w:rPr>
          <w:rFonts w:ascii="Calibri" w:hAnsi="Calibri" w:cs="Calibri"/>
          <w:b/>
        </w:rPr>
      </w:pPr>
      <w:r>
        <w:rPr>
          <w:rFonts w:ascii="Calibri" w:hAnsi="Calibri" w:cs="Calibri"/>
          <w:b/>
        </w:rPr>
        <w:t>1016.7</w:t>
      </w:r>
      <w:r>
        <w:rPr>
          <w:rFonts w:ascii="Calibri" w:hAnsi="Calibri" w:cs="Calibri"/>
          <w:b/>
        </w:rPr>
        <w:tab/>
      </w:r>
      <w:r>
        <w:rPr>
          <w:rFonts w:ascii="Calibri" w:hAnsi="Calibri" w:cs="Calibri"/>
          <w:b/>
        </w:rPr>
        <w:tab/>
      </w:r>
      <w:r w:rsidR="00254542" w:rsidRPr="00E52841">
        <w:rPr>
          <w:rFonts w:ascii="Calibri" w:hAnsi="Calibri" w:cs="Calibri"/>
          <w:b/>
        </w:rPr>
        <w:t>Business Arising from the Minutes</w:t>
      </w:r>
      <w:r w:rsidR="00E52841" w:rsidRPr="00E52841">
        <w:rPr>
          <w:rFonts w:ascii="Calibri" w:hAnsi="Calibri" w:cs="Calibri"/>
          <w:b/>
        </w:rPr>
        <w:t xml:space="preserve"> and General </w:t>
      </w:r>
      <w:r>
        <w:rPr>
          <w:rFonts w:ascii="Calibri" w:hAnsi="Calibri" w:cs="Calibri"/>
          <w:b/>
        </w:rPr>
        <w:t>Issues</w:t>
      </w:r>
    </w:p>
    <w:p w:rsidR="00254542" w:rsidRDefault="00254542" w:rsidP="00FA677A">
      <w:pPr>
        <w:jc w:val="both"/>
        <w:rPr>
          <w:rFonts w:ascii="Calibri" w:hAnsi="Calibri" w:cs="Calibri"/>
        </w:rPr>
      </w:pPr>
    </w:p>
    <w:p w:rsidR="003F2CEF" w:rsidRPr="003B2B51" w:rsidRDefault="00254542" w:rsidP="003B2B51">
      <w:pPr>
        <w:pStyle w:val="ListParagraph"/>
        <w:numPr>
          <w:ilvl w:val="0"/>
          <w:numId w:val="4"/>
        </w:numPr>
        <w:jc w:val="both"/>
        <w:rPr>
          <w:rFonts w:ascii="Calibri" w:hAnsi="Calibri" w:cs="Calibri"/>
        </w:rPr>
      </w:pPr>
      <w:r w:rsidRPr="003B2B51">
        <w:rPr>
          <w:rFonts w:ascii="Calibri" w:hAnsi="Calibri" w:cs="Calibri"/>
        </w:rPr>
        <w:t xml:space="preserve">The issue was raised as to whether members who </w:t>
      </w:r>
      <w:r w:rsidR="000D4B0A" w:rsidRPr="003B2B51">
        <w:rPr>
          <w:rFonts w:ascii="Calibri" w:hAnsi="Calibri" w:cs="Calibri"/>
        </w:rPr>
        <w:t xml:space="preserve">are </w:t>
      </w:r>
      <w:r w:rsidRPr="003B2B51">
        <w:rPr>
          <w:rFonts w:ascii="Calibri" w:hAnsi="Calibri" w:cs="Calibri"/>
        </w:rPr>
        <w:t>not Club Presidents can speak at AGMs</w:t>
      </w:r>
      <w:r w:rsidR="003F1A86" w:rsidRPr="003B2B51">
        <w:rPr>
          <w:rFonts w:ascii="Calibri" w:hAnsi="Calibri" w:cs="Calibri"/>
        </w:rPr>
        <w:t>.</w:t>
      </w:r>
      <w:r w:rsidR="003B2B51" w:rsidRPr="003B2B51">
        <w:rPr>
          <w:rFonts w:ascii="Calibri" w:hAnsi="Calibri" w:cs="Calibri"/>
        </w:rPr>
        <w:t xml:space="preserve">  </w:t>
      </w:r>
      <w:r w:rsidR="003B0C3F" w:rsidRPr="003B2B51">
        <w:rPr>
          <w:rFonts w:ascii="Calibri" w:hAnsi="Calibri" w:cs="Calibri"/>
        </w:rPr>
        <w:t xml:space="preserve">BJ noted that </w:t>
      </w:r>
      <w:r w:rsidRPr="003B2B51">
        <w:rPr>
          <w:rFonts w:ascii="Calibri" w:hAnsi="Calibri" w:cs="Calibri"/>
        </w:rPr>
        <w:t xml:space="preserve">Sub-Clause 5.2.5 of the Constitution </w:t>
      </w:r>
      <w:r w:rsidR="00402385" w:rsidRPr="003B2B51">
        <w:rPr>
          <w:rFonts w:ascii="Calibri" w:hAnsi="Calibri" w:cs="Calibri"/>
        </w:rPr>
        <w:t xml:space="preserve">provides that an </w:t>
      </w:r>
      <w:r w:rsidR="00D86E68" w:rsidRPr="003B2B51">
        <w:rPr>
          <w:rFonts w:ascii="Calibri" w:hAnsi="Calibri" w:cs="Calibri"/>
        </w:rPr>
        <w:t>o</w:t>
      </w:r>
      <w:r w:rsidR="003F1A86" w:rsidRPr="003B2B51">
        <w:rPr>
          <w:rFonts w:ascii="Calibri" w:hAnsi="Calibri" w:cs="Calibri"/>
        </w:rPr>
        <w:t>rdinary member shall be represented by their Member Club in all matters pertaining to AV.</w:t>
      </w:r>
      <w:r w:rsidR="004D4EE7" w:rsidRPr="003B2B51">
        <w:rPr>
          <w:rFonts w:ascii="Calibri" w:hAnsi="Calibri" w:cs="Calibri"/>
        </w:rPr>
        <w:t xml:space="preserve"> </w:t>
      </w:r>
      <w:r w:rsidR="002773F1" w:rsidRPr="003B2B51">
        <w:rPr>
          <w:rFonts w:ascii="Calibri" w:hAnsi="Calibri" w:cs="Calibri"/>
        </w:rPr>
        <w:t xml:space="preserve">The President </w:t>
      </w:r>
      <w:r w:rsidR="00A850F5" w:rsidRPr="003B2B51">
        <w:rPr>
          <w:rFonts w:ascii="Calibri" w:hAnsi="Calibri" w:cs="Calibri"/>
        </w:rPr>
        <w:t>agreed</w:t>
      </w:r>
      <w:r w:rsidR="00092070" w:rsidRPr="003B2B51">
        <w:rPr>
          <w:rFonts w:ascii="Calibri" w:hAnsi="Calibri" w:cs="Calibri"/>
        </w:rPr>
        <w:t xml:space="preserve"> </w:t>
      </w:r>
      <w:r w:rsidR="00A850F5" w:rsidRPr="003B2B51">
        <w:rPr>
          <w:rFonts w:ascii="Calibri" w:hAnsi="Calibri" w:cs="Calibri"/>
        </w:rPr>
        <w:t xml:space="preserve">that </w:t>
      </w:r>
      <w:r w:rsidR="00092070" w:rsidRPr="003B2B51">
        <w:rPr>
          <w:rFonts w:ascii="Calibri" w:hAnsi="Calibri" w:cs="Calibri"/>
        </w:rPr>
        <w:t xml:space="preserve">individual Members could </w:t>
      </w:r>
      <w:r w:rsidR="00690849" w:rsidRPr="003B2B51">
        <w:rPr>
          <w:rFonts w:ascii="Calibri" w:hAnsi="Calibri" w:cs="Calibri"/>
        </w:rPr>
        <w:t>speak to the AGM</w:t>
      </w:r>
      <w:r w:rsidR="0062427D" w:rsidRPr="003B2B51">
        <w:rPr>
          <w:rFonts w:ascii="Calibri" w:hAnsi="Calibri" w:cs="Calibri"/>
        </w:rPr>
        <w:t>,</w:t>
      </w:r>
      <w:r w:rsidR="00690849" w:rsidRPr="003B2B51">
        <w:rPr>
          <w:rFonts w:ascii="Calibri" w:hAnsi="Calibri" w:cs="Calibri"/>
        </w:rPr>
        <w:t xml:space="preserve"> subject to seeking his approval to speak.    </w:t>
      </w:r>
      <w:r w:rsidR="0062427D" w:rsidRPr="003B2B51">
        <w:rPr>
          <w:rFonts w:ascii="Calibri" w:hAnsi="Calibri" w:cs="Calibri"/>
        </w:rPr>
        <w:t xml:space="preserve">This was consistently granted.   </w:t>
      </w:r>
      <w:r w:rsidR="00690849" w:rsidRPr="003B2B51">
        <w:rPr>
          <w:rFonts w:ascii="Calibri" w:hAnsi="Calibri" w:cs="Calibri"/>
        </w:rPr>
        <w:t>Many members directly raised issues</w:t>
      </w:r>
      <w:r w:rsidR="0062427D" w:rsidRPr="003B2B51">
        <w:rPr>
          <w:rFonts w:ascii="Calibri" w:hAnsi="Calibri" w:cs="Calibri"/>
        </w:rPr>
        <w:t xml:space="preserve"> with the Board</w:t>
      </w:r>
      <w:r w:rsidR="00690849" w:rsidRPr="003B2B51">
        <w:rPr>
          <w:rFonts w:ascii="Calibri" w:hAnsi="Calibri" w:cs="Calibri"/>
        </w:rPr>
        <w:t xml:space="preserve">. </w:t>
      </w:r>
      <w:r w:rsidR="00A850F5" w:rsidRPr="003B2B51">
        <w:rPr>
          <w:rFonts w:ascii="Calibri" w:hAnsi="Calibri" w:cs="Calibri"/>
        </w:rPr>
        <w:t xml:space="preserve"> </w:t>
      </w:r>
    </w:p>
    <w:p w:rsidR="003B0C3F" w:rsidRDefault="003B0C3F" w:rsidP="00FA677A">
      <w:pPr>
        <w:jc w:val="both"/>
        <w:rPr>
          <w:rFonts w:ascii="Calibri" w:hAnsi="Calibri" w:cs="Calibri"/>
        </w:rPr>
      </w:pPr>
    </w:p>
    <w:p w:rsidR="00C91563" w:rsidRPr="003B2B51" w:rsidRDefault="00C91563" w:rsidP="003B2B51">
      <w:pPr>
        <w:pStyle w:val="ListParagraph"/>
        <w:numPr>
          <w:ilvl w:val="0"/>
          <w:numId w:val="4"/>
        </w:numPr>
        <w:jc w:val="both"/>
        <w:rPr>
          <w:rFonts w:ascii="Calibri" w:hAnsi="Calibri" w:cs="Calibri"/>
        </w:rPr>
      </w:pPr>
      <w:r w:rsidRPr="003B2B51">
        <w:rPr>
          <w:rFonts w:ascii="Calibri" w:hAnsi="Calibri" w:cs="Calibri"/>
        </w:rPr>
        <w:t>In response to a request that all AV meetings be recorded,</w:t>
      </w:r>
      <w:r w:rsidR="007755AF" w:rsidRPr="003B2B51">
        <w:rPr>
          <w:rFonts w:ascii="Calibri" w:hAnsi="Calibri" w:cs="Calibri"/>
        </w:rPr>
        <w:t xml:space="preserve"> </w:t>
      </w:r>
      <w:r w:rsidRPr="003B2B51">
        <w:rPr>
          <w:rFonts w:ascii="Calibri" w:hAnsi="Calibri" w:cs="Calibri"/>
        </w:rPr>
        <w:t xml:space="preserve">the President advised that </w:t>
      </w:r>
      <w:r w:rsidR="007755AF" w:rsidRPr="003B2B51">
        <w:rPr>
          <w:rFonts w:ascii="Calibri" w:hAnsi="Calibri" w:cs="Calibri"/>
        </w:rPr>
        <w:t>legal advice had been received that this</w:t>
      </w:r>
      <w:r w:rsidR="003F2CEF" w:rsidRPr="003B2B51">
        <w:rPr>
          <w:rFonts w:ascii="Calibri" w:hAnsi="Calibri" w:cs="Calibri"/>
        </w:rPr>
        <w:t xml:space="preserve"> was not appropriate. </w:t>
      </w:r>
      <w:r w:rsidR="007755AF" w:rsidRPr="003B2B51">
        <w:rPr>
          <w:rFonts w:ascii="Calibri" w:hAnsi="Calibri" w:cs="Calibri"/>
        </w:rPr>
        <w:t xml:space="preserve"> </w:t>
      </w:r>
      <w:r w:rsidRPr="003B2B51">
        <w:rPr>
          <w:rFonts w:ascii="Calibri" w:hAnsi="Calibri" w:cs="Calibri"/>
        </w:rPr>
        <w:t xml:space="preserve"> </w:t>
      </w:r>
      <w:r w:rsidR="00730996" w:rsidRPr="003B2B51">
        <w:rPr>
          <w:rFonts w:ascii="Calibri" w:hAnsi="Calibri" w:cs="Calibri"/>
        </w:rPr>
        <w:t xml:space="preserve">(The </w:t>
      </w:r>
      <w:r w:rsidR="00591D4E" w:rsidRPr="003B2B51">
        <w:rPr>
          <w:rFonts w:ascii="Calibri" w:hAnsi="Calibri" w:cs="Calibri"/>
        </w:rPr>
        <w:t xml:space="preserve">2017 </w:t>
      </w:r>
      <w:r w:rsidR="00730996" w:rsidRPr="003B2B51">
        <w:rPr>
          <w:rFonts w:ascii="Calibri" w:hAnsi="Calibri" w:cs="Calibri"/>
        </w:rPr>
        <w:t>AGM was recorded on ZOOM).</w:t>
      </w:r>
    </w:p>
    <w:p w:rsidR="00C91563" w:rsidRDefault="00C91563" w:rsidP="00FA677A">
      <w:pPr>
        <w:jc w:val="both"/>
        <w:rPr>
          <w:rFonts w:ascii="Calibri" w:hAnsi="Calibri" w:cs="Calibri"/>
        </w:rPr>
      </w:pPr>
    </w:p>
    <w:p w:rsidR="003B0C3F" w:rsidRPr="003B2B51" w:rsidRDefault="003B0C3F" w:rsidP="00FA677A">
      <w:pPr>
        <w:pStyle w:val="ListParagraph"/>
        <w:numPr>
          <w:ilvl w:val="0"/>
          <w:numId w:val="4"/>
        </w:numPr>
        <w:jc w:val="both"/>
        <w:rPr>
          <w:rFonts w:ascii="Calibri" w:hAnsi="Calibri" w:cs="Calibri"/>
        </w:rPr>
      </w:pPr>
      <w:r w:rsidRPr="003B2B51">
        <w:rPr>
          <w:rFonts w:ascii="Calibri" w:hAnsi="Calibri" w:cs="Calibri"/>
        </w:rPr>
        <w:t xml:space="preserve">MAC </w:t>
      </w:r>
      <w:r w:rsidR="001879B3" w:rsidRPr="003B2B51">
        <w:rPr>
          <w:rFonts w:ascii="Calibri" w:hAnsi="Calibri" w:cs="Calibri"/>
        </w:rPr>
        <w:t>queried whether the scheduled AGM was constitu</w:t>
      </w:r>
      <w:r w:rsidR="006F56F6" w:rsidRPr="003B2B51">
        <w:rPr>
          <w:rFonts w:ascii="Calibri" w:hAnsi="Calibri" w:cs="Calibri"/>
        </w:rPr>
        <w:t>t</w:t>
      </w:r>
      <w:r w:rsidR="001879B3" w:rsidRPr="003B2B51">
        <w:rPr>
          <w:rFonts w:ascii="Calibri" w:hAnsi="Calibri" w:cs="Calibri"/>
        </w:rPr>
        <w:t>ional, as less than five days’ notice had been given.  Margot Foster</w:t>
      </w:r>
      <w:r w:rsidR="00813F49" w:rsidRPr="003B2B51">
        <w:rPr>
          <w:rFonts w:ascii="Calibri" w:hAnsi="Calibri" w:cs="Calibri"/>
        </w:rPr>
        <w:t>, lawyer and sports administrator,</w:t>
      </w:r>
      <w:r w:rsidR="001879B3" w:rsidRPr="003B2B51">
        <w:rPr>
          <w:rFonts w:ascii="Calibri" w:hAnsi="Calibri" w:cs="Calibri"/>
        </w:rPr>
        <w:t xml:space="preserve"> advised that </w:t>
      </w:r>
      <w:r w:rsidR="006532E3" w:rsidRPr="003B2B51">
        <w:rPr>
          <w:rFonts w:ascii="Calibri" w:hAnsi="Calibri" w:cs="Calibri"/>
        </w:rPr>
        <w:t xml:space="preserve">notifications of </w:t>
      </w:r>
      <w:r w:rsidR="00BE4B70" w:rsidRPr="003B2B51">
        <w:rPr>
          <w:rFonts w:ascii="Calibri" w:hAnsi="Calibri" w:cs="Calibri"/>
        </w:rPr>
        <w:t>the meeting</w:t>
      </w:r>
      <w:r w:rsidR="00F05E0F" w:rsidRPr="003B2B51">
        <w:rPr>
          <w:rFonts w:ascii="Calibri" w:hAnsi="Calibri" w:cs="Calibri"/>
        </w:rPr>
        <w:t xml:space="preserve"> </w:t>
      </w:r>
      <w:r w:rsidR="004C69F3" w:rsidRPr="003B2B51">
        <w:rPr>
          <w:rFonts w:ascii="Calibri" w:hAnsi="Calibri" w:cs="Calibri"/>
        </w:rPr>
        <w:t>need to be</w:t>
      </w:r>
      <w:r w:rsidR="00826A00" w:rsidRPr="003B2B51">
        <w:rPr>
          <w:rFonts w:ascii="Calibri" w:hAnsi="Calibri" w:cs="Calibri"/>
        </w:rPr>
        <w:t xml:space="preserve"> provided to the </w:t>
      </w:r>
      <w:r w:rsidR="00333763" w:rsidRPr="003B2B51">
        <w:rPr>
          <w:rFonts w:ascii="Calibri" w:hAnsi="Calibri" w:cs="Calibri"/>
        </w:rPr>
        <w:t xml:space="preserve">club Secretaries, not to individuals.   </w:t>
      </w:r>
      <w:r w:rsidR="004C69F3" w:rsidRPr="003B2B51">
        <w:rPr>
          <w:rFonts w:ascii="Calibri" w:hAnsi="Calibri" w:cs="Calibri"/>
        </w:rPr>
        <w:t xml:space="preserve"> </w:t>
      </w:r>
      <w:r w:rsidR="00FF0188" w:rsidRPr="003B2B51">
        <w:rPr>
          <w:rFonts w:ascii="Calibri" w:hAnsi="Calibri" w:cs="Calibri"/>
        </w:rPr>
        <w:t>The fact that an individual is President of a Club does not entitle the</w:t>
      </w:r>
      <w:r w:rsidR="00870169" w:rsidRPr="003B2B51">
        <w:rPr>
          <w:rFonts w:ascii="Calibri" w:hAnsi="Calibri" w:cs="Calibri"/>
        </w:rPr>
        <w:t>m</w:t>
      </w:r>
      <w:r w:rsidR="00FF0188" w:rsidRPr="003B2B51">
        <w:rPr>
          <w:rFonts w:ascii="Calibri" w:hAnsi="Calibri" w:cs="Calibri"/>
        </w:rPr>
        <w:t xml:space="preserve"> to be personally advised </w:t>
      </w:r>
      <w:r w:rsidR="00B868B6" w:rsidRPr="003B2B51">
        <w:rPr>
          <w:rFonts w:ascii="Calibri" w:hAnsi="Calibri" w:cs="Calibri"/>
        </w:rPr>
        <w:t xml:space="preserve">of an upcoming AGM.   </w:t>
      </w:r>
      <w:r w:rsidR="00BE4B70" w:rsidRPr="003B2B51">
        <w:rPr>
          <w:rFonts w:ascii="Calibri" w:hAnsi="Calibri" w:cs="Calibri"/>
        </w:rPr>
        <w:t xml:space="preserve"> </w:t>
      </w:r>
    </w:p>
    <w:p w:rsidR="003B0C3F" w:rsidRDefault="003B0C3F" w:rsidP="00FA677A">
      <w:pPr>
        <w:jc w:val="both"/>
        <w:rPr>
          <w:rFonts w:ascii="Calibri" w:hAnsi="Calibri" w:cs="Calibri"/>
        </w:rPr>
      </w:pPr>
    </w:p>
    <w:p w:rsidR="003B0C3F" w:rsidRPr="003B2B51" w:rsidRDefault="00333763" w:rsidP="003B2B51">
      <w:pPr>
        <w:pStyle w:val="ListParagraph"/>
        <w:numPr>
          <w:ilvl w:val="0"/>
          <w:numId w:val="4"/>
        </w:numPr>
        <w:jc w:val="both"/>
        <w:rPr>
          <w:rFonts w:ascii="Calibri" w:hAnsi="Calibri" w:cs="Calibri"/>
        </w:rPr>
      </w:pPr>
      <w:r w:rsidRPr="003B2B51">
        <w:rPr>
          <w:rFonts w:ascii="Calibri" w:hAnsi="Calibri" w:cs="Calibri"/>
        </w:rPr>
        <w:t>Following discussion, t</w:t>
      </w:r>
      <w:r w:rsidR="003B0C3F" w:rsidRPr="003B2B51">
        <w:rPr>
          <w:rFonts w:ascii="Calibri" w:hAnsi="Calibri" w:cs="Calibri"/>
        </w:rPr>
        <w:t xml:space="preserve">he President agreed that additional hard copies of the </w:t>
      </w:r>
      <w:r w:rsidR="003B2B51">
        <w:rPr>
          <w:rFonts w:ascii="Calibri" w:hAnsi="Calibri" w:cs="Calibri"/>
        </w:rPr>
        <w:t>papers associated with the meeting</w:t>
      </w:r>
      <w:r w:rsidR="003B0C3F" w:rsidRPr="003B2B51">
        <w:rPr>
          <w:rFonts w:ascii="Calibri" w:hAnsi="Calibri" w:cs="Calibri"/>
        </w:rPr>
        <w:t xml:space="preserve"> will be available at future AGMs. </w:t>
      </w:r>
      <w:r w:rsidR="00DB68F8" w:rsidRPr="003B2B51">
        <w:rPr>
          <w:rFonts w:ascii="Calibri" w:hAnsi="Calibri" w:cs="Calibri"/>
        </w:rPr>
        <w:t xml:space="preserve">  </w:t>
      </w:r>
    </w:p>
    <w:p w:rsidR="00AD4212" w:rsidRDefault="00AD4212" w:rsidP="00FA677A">
      <w:pPr>
        <w:jc w:val="both"/>
        <w:rPr>
          <w:rFonts w:ascii="Calibri" w:hAnsi="Calibri" w:cs="Calibri"/>
        </w:rPr>
      </w:pPr>
    </w:p>
    <w:p w:rsidR="00AD4212" w:rsidRPr="003B2B51" w:rsidRDefault="00AD4212" w:rsidP="003B2B51">
      <w:pPr>
        <w:pStyle w:val="ListParagraph"/>
        <w:numPr>
          <w:ilvl w:val="0"/>
          <w:numId w:val="4"/>
        </w:numPr>
        <w:jc w:val="both"/>
        <w:rPr>
          <w:rFonts w:ascii="Calibri" w:hAnsi="Calibri" w:cs="Calibri"/>
        </w:rPr>
      </w:pPr>
      <w:r w:rsidRPr="003B2B51">
        <w:rPr>
          <w:rFonts w:ascii="Calibri" w:hAnsi="Calibri" w:cs="Calibri"/>
        </w:rPr>
        <w:t>Questions were raised on grants moneys.</w:t>
      </w:r>
    </w:p>
    <w:p w:rsidR="00AD4212" w:rsidRDefault="00AD4212" w:rsidP="00FA677A">
      <w:pPr>
        <w:jc w:val="both"/>
        <w:rPr>
          <w:rFonts w:ascii="Calibri" w:hAnsi="Calibri" w:cs="Calibri"/>
        </w:rPr>
      </w:pPr>
    </w:p>
    <w:p w:rsidR="00D64F3F" w:rsidRDefault="00AD4212" w:rsidP="003B2B51">
      <w:pPr>
        <w:pStyle w:val="ListParagraph"/>
        <w:numPr>
          <w:ilvl w:val="1"/>
          <w:numId w:val="4"/>
        </w:numPr>
        <w:jc w:val="both"/>
        <w:rPr>
          <w:rFonts w:ascii="Calibri" w:hAnsi="Calibri" w:cs="Calibri"/>
        </w:rPr>
      </w:pPr>
      <w:r w:rsidRPr="003B2B51">
        <w:rPr>
          <w:rFonts w:ascii="Calibri" w:hAnsi="Calibri" w:cs="Calibri"/>
        </w:rPr>
        <w:t xml:space="preserve">$45,000 </w:t>
      </w:r>
      <w:r w:rsidR="00D64F3F" w:rsidRPr="003B2B51">
        <w:rPr>
          <w:rFonts w:ascii="Calibri" w:hAnsi="Calibri" w:cs="Calibri"/>
        </w:rPr>
        <w:t>had been transferred by Archery Australia to Archery Victoria just prior to the end of last financial year.   Archery Australia had advised that these funds were not to be spent without specific approval from Archery Australia.   The funds were designated for a Talent Identification Program.   As instructed Archery Victoria retained these funds.   Funds were invested in a Term Deposit and gathered some interest.   In early 2017, Archery Australia advised that the funds were to be returned to them by Archery Victoria.   On advice that the funds were in a Term Deposit, Archery Australia agreed to return of the funds as they became available.   Funds were returned in three instalments to Archery Australia prior to the end of the 2017 Financial Year.</w:t>
      </w:r>
    </w:p>
    <w:p w:rsidR="003B2B51" w:rsidRDefault="003B2B51" w:rsidP="003B2B51">
      <w:pPr>
        <w:pStyle w:val="ListParagraph"/>
        <w:ind w:left="1440"/>
        <w:jc w:val="both"/>
        <w:rPr>
          <w:rFonts w:ascii="Calibri" w:hAnsi="Calibri" w:cs="Calibri"/>
        </w:rPr>
      </w:pPr>
    </w:p>
    <w:p w:rsidR="005460CC" w:rsidRDefault="005460CC" w:rsidP="003B2B51">
      <w:pPr>
        <w:pStyle w:val="ListParagraph"/>
        <w:numPr>
          <w:ilvl w:val="1"/>
          <w:numId w:val="4"/>
        </w:numPr>
        <w:jc w:val="both"/>
        <w:rPr>
          <w:rFonts w:ascii="Calibri" w:hAnsi="Calibri" w:cs="Calibri"/>
        </w:rPr>
      </w:pPr>
      <w:r w:rsidRPr="003B2B51">
        <w:rPr>
          <w:rFonts w:ascii="Calibri" w:hAnsi="Calibri" w:cs="Calibri"/>
        </w:rPr>
        <w:t xml:space="preserve">A </w:t>
      </w:r>
      <w:r w:rsidR="00D64F3F" w:rsidRPr="003B2B51">
        <w:rPr>
          <w:rFonts w:ascii="Calibri" w:hAnsi="Calibri" w:cs="Calibri"/>
        </w:rPr>
        <w:t>sponsorship arrangement</w:t>
      </w:r>
      <w:r w:rsidRPr="003B2B51">
        <w:rPr>
          <w:rFonts w:ascii="Calibri" w:hAnsi="Calibri" w:cs="Calibri"/>
        </w:rPr>
        <w:t xml:space="preserve"> made to </w:t>
      </w:r>
      <w:r w:rsidR="009A249E" w:rsidRPr="003B2B51">
        <w:rPr>
          <w:rFonts w:ascii="Calibri" w:hAnsi="Calibri" w:cs="Calibri"/>
        </w:rPr>
        <w:t>Alec Potts</w:t>
      </w:r>
      <w:r w:rsidR="00D64F3F" w:rsidRPr="003B2B51">
        <w:rPr>
          <w:rFonts w:ascii="Calibri" w:hAnsi="Calibri" w:cs="Calibri"/>
        </w:rPr>
        <w:t>, as recognition of his achievements at the Olympics,</w:t>
      </w:r>
      <w:r w:rsidR="009A249E" w:rsidRPr="003B2B51">
        <w:rPr>
          <w:rFonts w:ascii="Calibri" w:hAnsi="Calibri" w:cs="Calibri"/>
        </w:rPr>
        <w:t xml:space="preserve"> was queried.   This grant was made prior to </w:t>
      </w:r>
      <w:r w:rsidR="002943D9" w:rsidRPr="003B2B51">
        <w:rPr>
          <w:rFonts w:ascii="Calibri" w:hAnsi="Calibri" w:cs="Calibri"/>
        </w:rPr>
        <w:t xml:space="preserve">his becoming a Board Member, so there was no conflict of interest.   </w:t>
      </w:r>
      <w:r w:rsidR="00D64F3F" w:rsidRPr="003B2B51">
        <w:rPr>
          <w:rFonts w:ascii="Calibri" w:hAnsi="Calibri" w:cs="Calibri"/>
        </w:rPr>
        <w:t>Some clubs questioned the value for money in this sponsorship.   The meeting was advised that the sponsorship had not been renewed following the initial 12 months.</w:t>
      </w:r>
    </w:p>
    <w:p w:rsidR="003B2B51" w:rsidRPr="003B2B51" w:rsidRDefault="003B2B51" w:rsidP="003B2B51">
      <w:pPr>
        <w:pStyle w:val="ListParagraph"/>
        <w:rPr>
          <w:rFonts w:ascii="Calibri" w:hAnsi="Calibri" w:cs="Calibri"/>
        </w:rPr>
      </w:pPr>
    </w:p>
    <w:p w:rsidR="002C05BC" w:rsidRDefault="00E070DA" w:rsidP="003B2B51">
      <w:pPr>
        <w:pStyle w:val="ListParagraph"/>
        <w:numPr>
          <w:ilvl w:val="1"/>
          <w:numId w:val="4"/>
        </w:numPr>
        <w:jc w:val="both"/>
        <w:rPr>
          <w:rFonts w:ascii="Calibri" w:hAnsi="Calibri" w:cs="Calibri"/>
        </w:rPr>
      </w:pPr>
      <w:r w:rsidRPr="003B2B51">
        <w:rPr>
          <w:rFonts w:ascii="Calibri" w:hAnsi="Calibri" w:cs="Calibri"/>
        </w:rPr>
        <w:t xml:space="preserve">AH provided an update on </w:t>
      </w:r>
      <w:r w:rsidR="00233FA0" w:rsidRPr="003B2B51">
        <w:rPr>
          <w:rFonts w:ascii="Calibri" w:hAnsi="Calibri" w:cs="Calibri"/>
        </w:rPr>
        <w:t>progre</w:t>
      </w:r>
      <w:r w:rsidR="002C05BC" w:rsidRPr="003B2B51">
        <w:rPr>
          <w:rFonts w:ascii="Calibri" w:hAnsi="Calibri" w:cs="Calibri"/>
        </w:rPr>
        <w:t>ss of the new Website</w:t>
      </w:r>
      <w:r w:rsidR="007E20B5" w:rsidRPr="003B2B51">
        <w:rPr>
          <w:rFonts w:ascii="Calibri" w:hAnsi="Calibri" w:cs="Calibri"/>
        </w:rPr>
        <w:t>.</w:t>
      </w:r>
      <w:r w:rsidR="00233FA0" w:rsidRPr="003B2B51">
        <w:rPr>
          <w:rFonts w:ascii="Calibri" w:hAnsi="Calibri" w:cs="Calibri"/>
        </w:rPr>
        <w:t xml:space="preserve"> </w:t>
      </w:r>
      <w:r w:rsidR="007E20B5" w:rsidRPr="003B2B51">
        <w:rPr>
          <w:rFonts w:ascii="Calibri" w:hAnsi="Calibri" w:cs="Calibri"/>
        </w:rPr>
        <w:t xml:space="preserve"> </w:t>
      </w:r>
      <w:r w:rsidR="00D64F3F" w:rsidRPr="003B2B51">
        <w:rPr>
          <w:rFonts w:ascii="Calibri" w:hAnsi="Calibri" w:cs="Calibri"/>
        </w:rPr>
        <w:t>The website upgrades are being funded by grant funding from Sport and Recreation Victoria.</w:t>
      </w:r>
      <w:r w:rsidR="007E20B5" w:rsidRPr="003B2B51">
        <w:rPr>
          <w:rFonts w:ascii="Calibri" w:hAnsi="Calibri" w:cs="Calibri"/>
        </w:rPr>
        <w:t xml:space="preserve">  </w:t>
      </w:r>
      <w:r w:rsidR="008C6883" w:rsidRPr="003B2B51">
        <w:rPr>
          <w:rFonts w:ascii="Calibri" w:hAnsi="Calibri" w:cs="Calibri"/>
        </w:rPr>
        <w:t xml:space="preserve">There have been delays with the </w:t>
      </w:r>
      <w:r w:rsidR="000D0F0E" w:rsidRPr="003B2B51">
        <w:rPr>
          <w:rFonts w:ascii="Calibri" w:hAnsi="Calibri" w:cs="Calibri"/>
        </w:rPr>
        <w:t xml:space="preserve">contractors engaged. </w:t>
      </w:r>
      <w:r w:rsidR="00D64F3F" w:rsidRPr="003B2B51">
        <w:rPr>
          <w:rFonts w:ascii="Calibri" w:hAnsi="Calibri" w:cs="Calibri"/>
        </w:rPr>
        <w:t xml:space="preserve">Some frustration was expressed at the continued delays with this project.   AH also advised that the new website would meet the requirements of the new digital guidelines which had been released.   </w:t>
      </w:r>
      <w:r w:rsidR="004055A3" w:rsidRPr="003B2B51">
        <w:rPr>
          <w:rFonts w:ascii="Calibri" w:hAnsi="Calibri" w:cs="Calibri"/>
        </w:rPr>
        <w:t xml:space="preserve">The Board confirmed its </w:t>
      </w:r>
      <w:r w:rsidR="00255D2F" w:rsidRPr="003B2B51">
        <w:rPr>
          <w:rFonts w:ascii="Calibri" w:hAnsi="Calibri" w:cs="Calibri"/>
        </w:rPr>
        <w:t>support for the project.</w:t>
      </w:r>
    </w:p>
    <w:p w:rsidR="003B2B51" w:rsidRPr="003B2B51" w:rsidRDefault="003B2B51" w:rsidP="003B2B51">
      <w:pPr>
        <w:pStyle w:val="ListParagraph"/>
        <w:rPr>
          <w:rFonts w:ascii="Calibri" w:hAnsi="Calibri" w:cs="Calibri"/>
        </w:rPr>
      </w:pPr>
    </w:p>
    <w:p w:rsidR="004B3F86" w:rsidRDefault="0049110E" w:rsidP="0049110E">
      <w:pPr>
        <w:pStyle w:val="ListParagraph"/>
        <w:numPr>
          <w:ilvl w:val="1"/>
          <w:numId w:val="4"/>
        </w:numPr>
        <w:jc w:val="both"/>
        <w:rPr>
          <w:rFonts w:ascii="Calibri" w:hAnsi="Calibri" w:cs="Calibri"/>
          <w:color w:val="000000"/>
        </w:rPr>
      </w:pPr>
      <w:r w:rsidRPr="003B2B51">
        <w:rPr>
          <w:rFonts w:ascii="Calibri" w:hAnsi="Calibri" w:cs="Calibri"/>
          <w:color w:val="000000"/>
        </w:rPr>
        <w:t xml:space="preserve">Further to discussions at the last AGM, questions were raised on the oversight of accounts and reporting </w:t>
      </w:r>
      <w:r w:rsidR="0044564A" w:rsidRPr="003B2B51">
        <w:rPr>
          <w:rFonts w:ascii="Calibri" w:hAnsi="Calibri" w:cs="Calibri"/>
          <w:color w:val="000000"/>
        </w:rPr>
        <w:t>in the absence of a Chief Financial Officer.</w:t>
      </w:r>
      <w:r w:rsidRPr="003B2B51">
        <w:rPr>
          <w:rFonts w:ascii="Calibri" w:hAnsi="Calibri" w:cs="Calibri"/>
          <w:color w:val="000000"/>
        </w:rPr>
        <w:t xml:space="preserve">   The President </w:t>
      </w:r>
      <w:r w:rsidR="004B3F86" w:rsidRPr="003B2B51">
        <w:rPr>
          <w:rFonts w:ascii="Calibri" w:hAnsi="Calibri" w:cs="Calibri"/>
          <w:color w:val="000000"/>
        </w:rPr>
        <w:t xml:space="preserve">currently undertakes the Finance role in conjunction with the Secretary.   </w:t>
      </w:r>
      <w:r w:rsidR="0022277D" w:rsidRPr="003B2B51">
        <w:rPr>
          <w:rFonts w:ascii="Calibri" w:hAnsi="Calibri" w:cs="Calibri"/>
          <w:color w:val="000000"/>
        </w:rPr>
        <w:t xml:space="preserve">He reported that </w:t>
      </w:r>
      <w:r w:rsidR="0044564A" w:rsidRPr="003B2B51">
        <w:rPr>
          <w:rFonts w:ascii="Calibri" w:hAnsi="Calibri" w:cs="Calibri"/>
          <w:color w:val="000000"/>
        </w:rPr>
        <w:t>the Board had made a number of attempts to secure</w:t>
      </w:r>
      <w:r w:rsidR="00091C87" w:rsidRPr="003B2B51">
        <w:rPr>
          <w:rFonts w:ascii="Calibri" w:hAnsi="Calibri" w:cs="Calibri"/>
          <w:color w:val="000000"/>
        </w:rPr>
        <w:t xml:space="preserve"> professional </w:t>
      </w:r>
      <w:r w:rsidR="007307DA" w:rsidRPr="003B2B51">
        <w:rPr>
          <w:rFonts w:ascii="Calibri" w:hAnsi="Calibri" w:cs="Calibri"/>
          <w:color w:val="000000"/>
        </w:rPr>
        <w:t>pro bono assistance in the Finance role</w:t>
      </w:r>
      <w:r w:rsidR="0044564A" w:rsidRPr="003B2B51">
        <w:rPr>
          <w:rFonts w:ascii="Calibri" w:hAnsi="Calibri" w:cs="Calibri"/>
          <w:color w:val="000000"/>
        </w:rPr>
        <w:t xml:space="preserve"> – without success</w:t>
      </w:r>
      <w:r w:rsidR="007307DA" w:rsidRPr="003B2B51">
        <w:rPr>
          <w:rFonts w:ascii="Calibri" w:hAnsi="Calibri" w:cs="Calibri"/>
          <w:color w:val="000000"/>
        </w:rPr>
        <w:t xml:space="preserve">.  </w:t>
      </w:r>
    </w:p>
    <w:p w:rsidR="003B2B51" w:rsidRPr="003B2B51" w:rsidRDefault="003B2B51" w:rsidP="003B2B51">
      <w:pPr>
        <w:pStyle w:val="ListParagraph"/>
        <w:rPr>
          <w:rFonts w:ascii="Calibri" w:hAnsi="Calibri" w:cs="Calibri"/>
          <w:color w:val="000000"/>
        </w:rPr>
      </w:pPr>
    </w:p>
    <w:p w:rsidR="004E75D5" w:rsidRDefault="004B3F86" w:rsidP="00FA677A">
      <w:pPr>
        <w:pStyle w:val="ListParagraph"/>
        <w:numPr>
          <w:ilvl w:val="1"/>
          <w:numId w:val="4"/>
        </w:numPr>
        <w:jc w:val="both"/>
        <w:rPr>
          <w:rFonts w:ascii="Calibri" w:hAnsi="Calibri" w:cs="Calibri"/>
        </w:rPr>
      </w:pPr>
      <w:r w:rsidRPr="003B2B51">
        <w:rPr>
          <w:rFonts w:ascii="Calibri" w:hAnsi="Calibri" w:cs="Calibri"/>
          <w:color w:val="000000"/>
        </w:rPr>
        <w:t>Sherbrooke</w:t>
      </w:r>
      <w:r w:rsidR="0044564A" w:rsidRPr="003B2B51">
        <w:rPr>
          <w:rFonts w:ascii="Calibri" w:hAnsi="Calibri" w:cs="Calibri"/>
          <w:color w:val="000000"/>
        </w:rPr>
        <w:t xml:space="preserve"> Archers</w:t>
      </w:r>
      <w:r w:rsidRPr="003B2B51">
        <w:rPr>
          <w:rFonts w:ascii="Calibri" w:hAnsi="Calibri" w:cs="Calibri"/>
          <w:color w:val="000000"/>
        </w:rPr>
        <w:t xml:space="preserve"> </w:t>
      </w:r>
      <w:r w:rsidR="00113FD8" w:rsidRPr="003B2B51">
        <w:rPr>
          <w:rFonts w:ascii="Calibri" w:hAnsi="Calibri" w:cs="Calibri"/>
          <w:color w:val="000000"/>
        </w:rPr>
        <w:t>and M</w:t>
      </w:r>
      <w:r w:rsidR="0044564A" w:rsidRPr="003B2B51">
        <w:rPr>
          <w:rFonts w:ascii="Calibri" w:hAnsi="Calibri" w:cs="Calibri"/>
          <w:color w:val="000000"/>
        </w:rPr>
        <w:t>oorabbin Archery Club</w:t>
      </w:r>
      <w:r w:rsidR="00113FD8" w:rsidRPr="003B2B51">
        <w:rPr>
          <w:rFonts w:ascii="Calibri" w:hAnsi="Calibri" w:cs="Calibri"/>
          <w:color w:val="000000"/>
        </w:rPr>
        <w:t xml:space="preserve"> </w:t>
      </w:r>
      <w:r w:rsidR="0049110E" w:rsidRPr="003B2B51">
        <w:rPr>
          <w:rFonts w:ascii="Calibri" w:hAnsi="Calibri" w:cs="Calibri"/>
          <w:color w:val="000000"/>
        </w:rPr>
        <w:t>a</w:t>
      </w:r>
      <w:r w:rsidR="005D19C4" w:rsidRPr="003B2B51">
        <w:rPr>
          <w:rFonts w:ascii="Calibri" w:hAnsi="Calibri" w:cs="Calibri"/>
          <w:color w:val="000000"/>
        </w:rPr>
        <w:t xml:space="preserve">sked about the training being received by Board Members.  The President reported that he is currently </w:t>
      </w:r>
      <w:r w:rsidR="0044564A" w:rsidRPr="003B2B51">
        <w:rPr>
          <w:rFonts w:ascii="Calibri" w:hAnsi="Calibri" w:cs="Calibri"/>
          <w:color w:val="000000"/>
        </w:rPr>
        <w:t>undertaking a Finance</w:t>
      </w:r>
      <w:r w:rsidR="005D19C4" w:rsidRPr="003B2B51">
        <w:rPr>
          <w:rFonts w:ascii="Calibri" w:hAnsi="Calibri" w:cs="Calibri"/>
          <w:color w:val="000000"/>
        </w:rPr>
        <w:t xml:space="preserve"> training course which encompasses budget issues.   Brendan Jones is </w:t>
      </w:r>
      <w:r w:rsidR="0052393F" w:rsidRPr="003B2B51">
        <w:rPr>
          <w:rFonts w:ascii="Calibri" w:hAnsi="Calibri" w:cs="Calibri"/>
          <w:color w:val="000000"/>
        </w:rPr>
        <w:t xml:space="preserve">undertaking a </w:t>
      </w:r>
      <w:r w:rsidR="0044564A" w:rsidRPr="003B2B51">
        <w:rPr>
          <w:rFonts w:ascii="Calibri" w:hAnsi="Calibri" w:cs="Calibri"/>
          <w:color w:val="000000"/>
        </w:rPr>
        <w:t xml:space="preserve">diploma </w:t>
      </w:r>
      <w:r w:rsidR="0052393F" w:rsidRPr="003B2B51">
        <w:rPr>
          <w:rFonts w:ascii="Calibri" w:hAnsi="Calibri" w:cs="Calibri"/>
          <w:color w:val="000000"/>
        </w:rPr>
        <w:t xml:space="preserve">course </w:t>
      </w:r>
      <w:r w:rsidR="0044564A" w:rsidRPr="003B2B51">
        <w:rPr>
          <w:rFonts w:ascii="Calibri" w:hAnsi="Calibri" w:cs="Calibri"/>
          <w:color w:val="000000"/>
        </w:rPr>
        <w:t xml:space="preserve">based around good governance.   </w:t>
      </w:r>
      <w:r w:rsidR="00331870" w:rsidRPr="003B2B51">
        <w:rPr>
          <w:rFonts w:ascii="Calibri" w:hAnsi="Calibri" w:cs="Calibri"/>
          <w:color w:val="000000"/>
        </w:rPr>
        <w:t xml:space="preserve">Alan Howell is undertaking a course on </w:t>
      </w:r>
      <w:r w:rsidR="003269F7" w:rsidRPr="003B2B51">
        <w:rPr>
          <w:rFonts w:ascii="Calibri" w:hAnsi="Calibri" w:cs="Calibri"/>
          <w:color w:val="000000"/>
        </w:rPr>
        <w:t>media and communications</w:t>
      </w:r>
      <w:r w:rsidR="00091C87" w:rsidRPr="003B2B51">
        <w:rPr>
          <w:rFonts w:ascii="Calibri" w:hAnsi="Calibri" w:cs="Calibri"/>
          <w:color w:val="000000"/>
        </w:rPr>
        <w:t>.</w:t>
      </w:r>
      <w:r w:rsidR="003269F7" w:rsidRPr="003B2B51">
        <w:rPr>
          <w:rFonts w:ascii="Calibri" w:hAnsi="Calibri" w:cs="Calibri"/>
          <w:color w:val="000000"/>
        </w:rPr>
        <w:t xml:space="preserve"> </w:t>
      </w:r>
      <w:r w:rsidR="0044564A" w:rsidRPr="003B2B51">
        <w:rPr>
          <w:rFonts w:ascii="Calibri" w:hAnsi="Calibri" w:cs="Calibri"/>
          <w:color w:val="000000"/>
        </w:rPr>
        <w:t xml:space="preserve"> Additional training is being sourced as required.</w:t>
      </w:r>
      <w:r w:rsidR="003B2B51" w:rsidRPr="003B2B51">
        <w:rPr>
          <w:rFonts w:ascii="Calibri" w:hAnsi="Calibri" w:cs="Calibri"/>
          <w:color w:val="000000"/>
        </w:rPr>
        <w:t xml:space="preserve">  </w:t>
      </w:r>
      <w:r w:rsidR="004E75D5" w:rsidRPr="003B2B51">
        <w:rPr>
          <w:rFonts w:ascii="Calibri" w:hAnsi="Calibri" w:cs="Calibri"/>
        </w:rPr>
        <w:t xml:space="preserve">Board Members noted that clubs would benefit from the types of courses which Board Members are undertaking, as this would enhance the </w:t>
      </w:r>
      <w:r w:rsidR="00517D6B" w:rsidRPr="003B2B51">
        <w:rPr>
          <w:rFonts w:ascii="Calibri" w:hAnsi="Calibri" w:cs="Calibri"/>
        </w:rPr>
        <w:t xml:space="preserve">administrative competence of the sport. </w:t>
      </w:r>
    </w:p>
    <w:p w:rsidR="003B2B51" w:rsidRPr="003B2B51" w:rsidRDefault="003B2B51" w:rsidP="003B2B51">
      <w:pPr>
        <w:pStyle w:val="ListParagraph"/>
        <w:rPr>
          <w:rFonts w:ascii="Calibri" w:hAnsi="Calibri" w:cs="Calibri"/>
        </w:rPr>
      </w:pPr>
    </w:p>
    <w:p w:rsidR="00255F95" w:rsidRDefault="00255F95" w:rsidP="00255F95">
      <w:pPr>
        <w:pStyle w:val="ListParagraph"/>
        <w:numPr>
          <w:ilvl w:val="1"/>
          <w:numId w:val="4"/>
        </w:numPr>
        <w:jc w:val="both"/>
        <w:rPr>
          <w:rFonts w:ascii="Calibri" w:hAnsi="Calibri" w:cs="Calibri"/>
        </w:rPr>
      </w:pPr>
      <w:r w:rsidRPr="003B2B51">
        <w:rPr>
          <w:rFonts w:ascii="Calibri" w:hAnsi="Calibri" w:cs="Calibri"/>
        </w:rPr>
        <w:t>Use of an independent Minute Secretary by the Board: Peter Morey commenced minuti</w:t>
      </w:r>
      <w:r w:rsidR="0044564A" w:rsidRPr="003B2B51">
        <w:rPr>
          <w:rFonts w:ascii="Calibri" w:hAnsi="Calibri" w:cs="Calibri"/>
        </w:rPr>
        <w:t>ng Board Meetings in July 2017.</w:t>
      </w:r>
      <w:r w:rsidR="003B2B51">
        <w:rPr>
          <w:rFonts w:ascii="Calibri" w:hAnsi="Calibri" w:cs="Calibri"/>
        </w:rPr>
        <w:t xml:space="preserve">  Peter was also minuting this meeting.</w:t>
      </w:r>
    </w:p>
    <w:p w:rsidR="003B2B51" w:rsidRPr="003B2B51" w:rsidRDefault="003B2B51" w:rsidP="003B2B51">
      <w:pPr>
        <w:pStyle w:val="ListParagraph"/>
        <w:rPr>
          <w:rFonts w:ascii="Calibri" w:hAnsi="Calibri" w:cs="Calibri"/>
        </w:rPr>
      </w:pPr>
    </w:p>
    <w:p w:rsidR="002C05BC" w:rsidRDefault="007E20B5" w:rsidP="00FA677A">
      <w:pPr>
        <w:pStyle w:val="ListParagraph"/>
        <w:numPr>
          <w:ilvl w:val="1"/>
          <w:numId w:val="4"/>
        </w:numPr>
        <w:jc w:val="both"/>
        <w:rPr>
          <w:rFonts w:ascii="Calibri" w:hAnsi="Calibri" w:cs="Calibri"/>
        </w:rPr>
      </w:pPr>
      <w:r w:rsidRPr="003B2B51">
        <w:rPr>
          <w:rFonts w:ascii="Calibri" w:hAnsi="Calibri" w:cs="Calibri"/>
        </w:rPr>
        <w:t xml:space="preserve">Various Members raised the issue of the Presidents forum.  The President noted that there were few attendees at these.   Waverley suggested that Vice Presidents could also attend to build up the </w:t>
      </w:r>
      <w:r w:rsidR="00C30AB2" w:rsidRPr="003B2B51">
        <w:rPr>
          <w:rFonts w:ascii="Calibri" w:hAnsi="Calibri" w:cs="Calibri"/>
        </w:rPr>
        <w:t>numbers</w:t>
      </w:r>
      <w:r w:rsidRPr="003B2B51">
        <w:rPr>
          <w:rFonts w:ascii="Calibri" w:hAnsi="Calibri" w:cs="Calibri"/>
        </w:rPr>
        <w:t>.</w:t>
      </w:r>
    </w:p>
    <w:p w:rsidR="003B2B51" w:rsidRPr="003B2B51" w:rsidRDefault="003B2B51" w:rsidP="003B2B51">
      <w:pPr>
        <w:pStyle w:val="ListParagraph"/>
        <w:rPr>
          <w:rFonts w:ascii="Calibri" w:hAnsi="Calibri" w:cs="Calibri"/>
        </w:rPr>
      </w:pPr>
    </w:p>
    <w:p w:rsidR="007E20B5" w:rsidRDefault="008B14EA" w:rsidP="00FA677A">
      <w:pPr>
        <w:pStyle w:val="ListParagraph"/>
        <w:numPr>
          <w:ilvl w:val="1"/>
          <w:numId w:val="4"/>
        </w:numPr>
        <w:jc w:val="both"/>
        <w:rPr>
          <w:rFonts w:ascii="Calibri" w:hAnsi="Calibri" w:cs="Calibri"/>
        </w:rPr>
      </w:pPr>
      <w:r w:rsidRPr="003B2B51">
        <w:rPr>
          <w:rFonts w:ascii="Calibri" w:hAnsi="Calibri" w:cs="Calibri"/>
        </w:rPr>
        <w:t xml:space="preserve">The </w:t>
      </w:r>
      <w:r w:rsidR="00EF5F68" w:rsidRPr="003B2B51">
        <w:rPr>
          <w:rFonts w:ascii="Calibri" w:hAnsi="Calibri" w:cs="Calibri"/>
        </w:rPr>
        <w:t xml:space="preserve">question of the location of Board meetings and the AGM was raised.   The President noted that regional </w:t>
      </w:r>
      <w:r w:rsidR="00C30AB2" w:rsidRPr="003B2B51">
        <w:rPr>
          <w:rFonts w:ascii="Calibri" w:hAnsi="Calibri" w:cs="Calibri"/>
        </w:rPr>
        <w:t xml:space="preserve">and rural </w:t>
      </w:r>
      <w:r w:rsidR="00EF5F68" w:rsidRPr="003B2B51">
        <w:rPr>
          <w:rFonts w:ascii="Calibri" w:hAnsi="Calibri" w:cs="Calibri"/>
        </w:rPr>
        <w:t xml:space="preserve">representation on the Board </w:t>
      </w:r>
      <w:r w:rsidR="00E84DB2" w:rsidRPr="003B2B51">
        <w:rPr>
          <w:rFonts w:ascii="Calibri" w:hAnsi="Calibri" w:cs="Calibri"/>
        </w:rPr>
        <w:t xml:space="preserve">simply </w:t>
      </w:r>
      <w:r w:rsidR="00C30AB2" w:rsidRPr="003B2B51">
        <w:rPr>
          <w:rFonts w:ascii="Calibri" w:hAnsi="Calibri" w:cs="Calibri"/>
        </w:rPr>
        <w:t xml:space="preserve">made it difficult to arrange face to face </w:t>
      </w:r>
      <w:r w:rsidR="003B2B51" w:rsidRPr="003B2B51">
        <w:rPr>
          <w:rFonts w:ascii="Calibri" w:hAnsi="Calibri" w:cs="Calibri"/>
        </w:rPr>
        <w:t xml:space="preserve">Board </w:t>
      </w:r>
      <w:r w:rsidR="00C30AB2" w:rsidRPr="003B2B51">
        <w:rPr>
          <w:rFonts w:ascii="Calibri" w:hAnsi="Calibri" w:cs="Calibri"/>
        </w:rPr>
        <w:t>meetings.  He also noted that t</w:t>
      </w:r>
      <w:r w:rsidR="00EF5F68" w:rsidRPr="003B2B51">
        <w:rPr>
          <w:rFonts w:ascii="Calibri" w:hAnsi="Calibri" w:cs="Calibri"/>
        </w:rPr>
        <w:t>he M</w:t>
      </w:r>
      <w:r w:rsidR="0044564A" w:rsidRPr="003B2B51">
        <w:rPr>
          <w:rFonts w:ascii="Calibri" w:hAnsi="Calibri" w:cs="Calibri"/>
        </w:rPr>
        <w:t>oorabbin Archery Club</w:t>
      </w:r>
      <w:r w:rsidR="00C30AB2" w:rsidRPr="003B2B51">
        <w:rPr>
          <w:rFonts w:ascii="Calibri" w:hAnsi="Calibri" w:cs="Calibri"/>
        </w:rPr>
        <w:t xml:space="preserve"> was notionally a</w:t>
      </w:r>
      <w:r w:rsidR="00EF5F68" w:rsidRPr="003B2B51">
        <w:rPr>
          <w:rFonts w:ascii="Calibri" w:hAnsi="Calibri" w:cs="Calibri"/>
        </w:rPr>
        <w:t xml:space="preserve"> </w:t>
      </w:r>
      <w:r w:rsidR="00C30AB2" w:rsidRPr="003B2B51">
        <w:rPr>
          <w:rFonts w:ascii="Calibri" w:hAnsi="Calibri" w:cs="Calibri"/>
        </w:rPr>
        <w:t xml:space="preserve">“central” location for the AGM.  </w:t>
      </w:r>
      <w:r w:rsidR="00EF5F68" w:rsidRPr="003B2B51">
        <w:rPr>
          <w:rFonts w:ascii="Calibri" w:hAnsi="Calibri" w:cs="Calibri"/>
        </w:rPr>
        <w:t xml:space="preserve"> </w:t>
      </w:r>
      <w:r w:rsidR="0044564A" w:rsidRPr="003B2B51">
        <w:rPr>
          <w:rFonts w:ascii="Calibri" w:hAnsi="Calibri" w:cs="Calibri"/>
        </w:rPr>
        <w:t>The meeting thanked the club for allowing the use of the facility.</w:t>
      </w:r>
    </w:p>
    <w:p w:rsidR="00325E27" w:rsidRPr="00325E27" w:rsidRDefault="00325E27" w:rsidP="00325E27">
      <w:pPr>
        <w:pStyle w:val="ListParagraph"/>
        <w:rPr>
          <w:rFonts w:ascii="Calibri" w:hAnsi="Calibri" w:cs="Calibri"/>
        </w:rPr>
      </w:pPr>
    </w:p>
    <w:p w:rsidR="00325E27" w:rsidRPr="003B2B51" w:rsidRDefault="00325E27" w:rsidP="00FA677A">
      <w:pPr>
        <w:pStyle w:val="ListParagraph"/>
        <w:numPr>
          <w:ilvl w:val="1"/>
          <w:numId w:val="4"/>
        </w:numPr>
        <w:jc w:val="both"/>
        <w:rPr>
          <w:rFonts w:ascii="Calibri" w:hAnsi="Calibri" w:cs="Calibri"/>
        </w:rPr>
      </w:pPr>
      <w:r>
        <w:rPr>
          <w:rFonts w:ascii="Calibri" w:hAnsi="Calibri" w:cs="Calibri"/>
        </w:rPr>
        <w:t>A number of questions were raised by Sherbrooke Archers.   Sherbrooke noted that answers had been previously provided by Archery Victoria.   The questions were raised for the interest of other Clubs.</w:t>
      </w:r>
    </w:p>
    <w:p w:rsidR="00D41FEC" w:rsidRDefault="00D41FEC" w:rsidP="00FA677A">
      <w:pPr>
        <w:jc w:val="both"/>
        <w:rPr>
          <w:rFonts w:ascii="Calibri" w:hAnsi="Calibri" w:cs="Calibri"/>
        </w:rPr>
      </w:pPr>
    </w:p>
    <w:p w:rsidR="00C75E58" w:rsidRDefault="009F0FBE" w:rsidP="00C75E58">
      <w:pPr>
        <w:contextualSpacing/>
        <w:jc w:val="both"/>
        <w:rPr>
          <w:rFonts w:ascii="Calibri" w:hAnsi="Calibri" w:cs="Calibri"/>
          <w:b/>
          <w:color w:val="000000"/>
        </w:rPr>
      </w:pPr>
      <w:r>
        <w:rPr>
          <w:rFonts w:ascii="Calibri" w:hAnsi="Calibri" w:cs="Calibri"/>
          <w:b/>
          <w:color w:val="000000"/>
        </w:rPr>
        <w:t>1016</w:t>
      </w:r>
      <w:r w:rsidR="000C44F4">
        <w:rPr>
          <w:rFonts w:ascii="Calibri" w:hAnsi="Calibri" w:cs="Calibri"/>
          <w:b/>
          <w:color w:val="000000"/>
        </w:rPr>
        <w:t>.</w:t>
      </w:r>
      <w:r w:rsidR="00C75E58" w:rsidRPr="006D45AA">
        <w:rPr>
          <w:rFonts w:ascii="Calibri" w:hAnsi="Calibri" w:cs="Calibri"/>
          <w:b/>
          <w:color w:val="000000"/>
        </w:rPr>
        <w:t>7</w:t>
      </w:r>
      <w:r w:rsidR="000C44F4">
        <w:rPr>
          <w:rFonts w:ascii="Calibri" w:hAnsi="Calibri" w:cs="Calibri"/>
          <w:b/>
          <w:color w:val="000000"/>
        </w:rPr>
        <w:tab/>
      </w:r>
      <w:r w:rsidR="00C75E58" w:rsidRPr="006D45AA">
        <w:rPr>
          <w:rFonts w:ascii="Calibri" w:hAnsi="Calibri" w:cs="Calibri"/>
          <w:b/>
          <w:color w:val="000000"/>
        </w:rPr>
        <w:tab/>
      </w:r>
      <w:r w:rsidR="00C90D7B">
        <w:rPr>
          <w:rFonts w:ascii="Calibri" w:hAnsi="Calibri" w:cs="Calibri"/>
          <w:b/>
          <w:color w:val="000000"/>
        </w:rPr>
        <w:t>Reports</w:t>
      </w:r>
    </w:p>
    <w:p w:rsidR="0087028E" w:rsidRDefault="0087028E" w:rsidP="00C75E58">
      <w:pPr>
        <w:contextualSpacing/>
        <w:jc w:val="both"/>
        <w:rPr>
          <w:rFonts w:ascii="Calibri" w:hAnsi="Calibri" w:cs="Calibri"/>
          <w:b/>
          <w:color w:val="000000"/>
        </w:rPr>
      </w:pPr>
    </w:p>
    <w:p w:rsidR="0087028E" w:rsidRDefault="009F0FBE" w:rsidP="0044564A">
      <w:pPr>
        <w:ind w:left="720"/>
        <w:contextualSpacing/>
        <w:jc w:val="both"/>
        <w:rPr>
          <w:rFonts w:ascii="Calibri" w:hAnsi="Calibri" w:cs="Calibri"/>
          <w:b/>
          <w:color w:val="000000"/>
        </w:rPr>
      </w:pPr>
      <w:r>
        <w:rPr>
          <w:rFonts w:ascii="Calibri" w:hAnsi="Calibri" w:cs="Calibri"/>
          <w:b/>
          <w:color w:val="000000"/>
        </w:rPr>
        <w:t>1016</w:t>
      </w:r>
      <w:r w:rsidR="0087028E">
        <w:rPr>
          <w:rFonts w:ascii="Calibri" w:hAnsi="Calibri" w:cs="Calibri"/>
          <w:b/>
          <w:color w:val="000000"/>
        </w:rPr>
        <w:t>.7.1</w:t>
      </w:r>
      <w:r w:rsidR="0087028E">
        <w:rPr>
          <w:rFonts w:ascii="Calibri" w:hAnsi="Calibri" w:cs="Calibri"/>
          <w:b/>
          <w:color w:val="000000"/>
        </w:rPr>
        <w:tab/>
      </w:r>
      <w:r w:rsidR="00F92FB3">
        <w:rPr>
          <w:rFonts w:ascii="Calibri" w:hAnsi="Calibri" w:cs="Calibri"/>
          <w:b/>
          <w:color w:val="000000"/>
        </w:rPr>
        <w:t>2017 Archery Victoria Annual Report including Financials</w:t>
      </w:r>
    </w:p>
    <w:p w:rsidR="00B22F4C" w:rsidRDefault="00B22F4C" w:rsidP="0044564A">
      <w:pPr>
        <w:ind w:left="720"/>
        <w:contextualSpacing/>
        <w:jc w:val="both"/>
        <w:rPr>
          <w:rFonts w:ascii="Calibri" w:hAnsi="Calibri" w:cs="Calibri"/>
          <w:b/>
          <w:color w:val="000000"/>
        </w:rPr>
      </w:pPr>
    </w:p>
    <w:p w:rsidR="00801511" w:rsidRDefault="009F582A" w:rsidP="0044564A">
      <w:pPr>
        <w:ind w:left="720"/>
        <w:contextualSpacing/>
        <w:jc w:val="both"/>
        <w:rPr>
          <w:rFonts w:ascii="Calibri" w:hAnsi="Calibri" w:cs="Calibri"/>
          <w:color w:val="000000"/>
        </w:rPr>
      </w:pPr>
      <w:r w:rsidRPr="009F582A">
        <w:rPr>
          <w:rFonts w:ascii="Calibri" w:hAnsi="Calibri" w:cs="Calibri"/>
          <w:color w:val="000000"/>
        </w:rPr>
        <w:t>The</w:t>
      </w:r>
      <w:r w:rsidRPr="00B14A85">
        <w:rPr>
          <w:rFonts w:ascii="Calibri" w:hAnsi="Calibri" w:cs="Calibri"/>
          <w:color w:val="000000"/>
        </w:rPr>
        <w:t xml:space="preserve"> </w:t>
      </w:r>
      <w:r w:rsidR="00B14A85" w:rsidRPr="00B14A85">
        <w:rPr>
          <w:rFonts w:ascii="Calibri" w:hAnsi="Calibri" w:cs="Calibri"/>
          <w:color w:val="000000"/>
        </w:rPr>
        <w:t xml:space="preserve">2017 </w:t>
      </w:r>
      <w:r w:rsidR="00B14A85">
        <w:rPr>
          <w:rFonts w:ascii="Calibri" w:hAnsi="Calibri" w:cs="Calibri"/>
          <w:color w:val="000000"/>
        </w:rPr>
        <w:t xml:space="preserve">Annual Report and Financial Statements </w:t>
      </w:r>
      <w:r w:rsidR="00801511">
        <w:rPr>
          <w:rFonts w:ascii="Calibri" w:hAnsi="Calibri" w:cs="Calibri"/>
          <w:color w:val="000000"/>
        </w:rPr>
        <w:t xml:space="preserve">were circulated prior to the meeting </w:t>
      </w:r>
      <w:r w:rsidR="00B14A85">
        <w:rPr>
          <w:rFonts w:ascii="Calibri" w:hAnsi="Calibri" w:cs="Calibri"/>
          <w:color w:val="000000"/>
        </w:rPr>
        <w:t xml:space="preserve">via email.  They are </w:t>
      </w:r>
      <w:r w:rsidR="00801511">
        <w:rPr>
          <w:rFonts w:ascii="Calibri" w:hAnsi="Calibri" w:cs="Calibri"/>
          <w:color w:val="000000"/>
        </w:rPr>
        <w:t>attached as Annex A to these minutes.</w:t>
      </w:r>
    </w:p>
    <w:p w:rsidR="00E85E1E" w:rsidRDefault="00E85E1E" w:rsidP="0044564A">
      <w:pPr>
        <w:ind w:left="720"/>
        <w:contextualSpacing/>
        <w:jc w:val="both"/>
        <w:rPr>
          <w:rFonts w:ascii="Calibri" w:hAnsi="Calibri" w:cs="Calibri"/>
          <w:color w:val="000000"/>
        </w:rPr>
      </w:pPr>
    </w:p>
    <w:p w:rsidR="006C48C6" w:rsidRDefault="006C48C6" w:rsidP="0044564A">
      <w:pPr>
        <w:ind w:left="720"/>
        <w:contextualSpacing/>
        <w:jc w:val="both"/>
        <w:rPr>
          <w:rFonts w:ascii="Calibri" w:hAnsi="Calibri" w:cs="Calibri"/>
          <w:color w:val="000000"/>
        </w:rPr>
      </w:pPr>
      <w:r>
        <w:rPr>
          <w:rFonts w:ascii="Calibri" w:hAnsi="Calibri" w:cs="Calibri"/>
          <w:color w:val="000000"/>
        </w:rPr>
        <w:t xml:space="preserve">The </w:t>
      </w:r>
      <w:r w:rsidR="00A02B22">
        <w:rPr>
          <w:rFonts w:ascii="Calibri" w:hAnsi="Calibri" w:cs="Calibri"/>
          <w:color w:val="000000"/>
        </w:rPr>
        <w:t>P</w:t>
      </w:r>
      <w:r>
        <w:rPr>
          <w:rFonts w:ascii="Calibri" w:hAnsi="Calibri" w:cs="Calibri"/>
          <w:color w:val="000000"/>
        </w:rPr>
        <w:t>resident recorded that a Working Part</w:t>
      </w:r>
      <w:r w:rsidR="0044564A">
        <w:rPr>
          <w:rFonts w:ascii="Calibri" w:hAnsi="Calibri" w:cs="Calibri"/>
          <w:color w:val="000000"/>
        </w:rPr>
        <w:t>y</w:t>
      </w:r>
      <w:r>
        <w:rPr>
          <w:rFonts w:ascii="Calibri" w:hAnsi="Calibri" w:cs="Calibri"/>
          <w:color w:val="000000"/>
        </w:rPr>
        <w:t xml:space="preserve"> is looking at the State Badges and Recorder roles, after noting </w:t>
      </w:r>
      <w:r w:rsidR="0044564A">
        <w:rPr>
          <w:rFonts w:ascii="Calibri" w:hAnsi="Calibri" w:cs="Calibri"/>
          <w:color w:val="000000"/>
        </w:rPr>
        <w:t>recent changes made by Archery Australia and the need to reduce volunteer effort in these roles.</w:t>
      </w:r>
      <w:r>
        <w:rPr>
          <w:rFonts w:ascii="Calibri" w:hAnsi="Calibri" w:cs="Calibri"/>
          <w:color w:val="000000"/>
        </w:rPr>
        <w:t xml:space="preserve">     </w:t>
      </w:r>
    </w:p>
    <w:p w:rsidR="006C48C6" w:rsidRDefault="006C48C6" w:rsidP="0044564A">
      <w:pPr>
        <w:ind w:left="720"/>
        <w:contextualSpacing/>
        <w:jc w:val="both"/>
        <w:rPr>
          <w:rFonts w:ascii="Calibri" w:hAnsi="Calibri" w:cs="Calibri"/>
          <w:color w:val="000000"/>
        </w:rPr>
      </w:pPr>
    </w:p>
    <w:p w:rsidR="0044564A" w:rsidRDefault="006C48C6" w:rsidP="0044564A">
      <w:pPr>
        <w:ind w:left="720"/>
        <w:contextualSpacing/>
        <w:jc w:val="both"/>
        <w:rPr>
          <w:rFonts w:ascii="Calibri" w:hAnsi="Calibri" w:cs="Calibri"/>
          <w:color w:val="000000"/>
        </w:rPr>
      </w:pPr>
      <w:r>
        <w:rPr>
          <w:rFonts w:ascii="Calibri" w:hAnsi="Calibri" w:cs="Calibri"/>
          <w:color w:val="000000"/>
        </w:rPr>
        <w:t xml:space="preserve">The question was raised as to whether grant moneys are all being expended.   </w:t>
      </w:r>
      <w:r w:rsidR="0044564A">
        <w:rPr>
          <w:rFonts w:ascii="Calibri" w:hAnsi="Calibri" w:cs="Calibri"/>
          <w:color w:val="000000"/>
        </w:rPr>
        <w:t xml:space="preserve">IN reported that a major grant, which commenced in 2016, </w:t>
      </w:r>
      <w:r>
        <w:rPr>
          <w:rFonts w:ascii="Calibri" w:hAnsi="Calibri" w:cs="Calibri"/>
          <w:color w:val="000000"/>
        </w:rPr>
        <w:t xml:space="preserve">will end in 2019.  </w:t>
      </w:r>
      <w:r w:rsidR="0044564A">
        <w:rPr>
          <w:rFonts w:ascii="Calibri" w:hAnsi="Calibri" w:cs="Calibri"/>
          <w:color w:val="000000"/>
        </w:rPr>
        <w:t>Expenditure of funds was not evenly spread over the 3.5 years of the grant.   A major expenditure on a study relating to retention and conversion rates within the sport was about to commence and a consultant had been engaged.   The consultant will be evaluating data to be provided by Archery Australia and then will be consulting with clubs.</w:t>
      </w:r>
    </w:p>
    <w:p w:rsidR="006C48C6" w:rsidRDefault="006C48C6" w:rsidP="0044564A">
      <w:pPr>
        <w:ind w:left="720"/>
        <w:contextualSpacing/>
        <w:jc w:val="both"/>
        <w:rPr>
          <w:rFonts w:ascii="Calibri" w:hAnsi="Calibri" w:cs="Calibri"/>
          <w:color w:val="000000"/>
        </w:rPr>
      </w:pPr>
    </w:p>
    <w:p w:rsidR="0044564A" w:rsidRDefault="006C48C6" w:rsidP="0044564A">
      <w:pPr>
        <w:ind w:left="720"/>
        <w:contextualSpacing/>
        <w:jc w:val="both"/>
        <w:rPr>
          <w:rFonts w:ascii="Calibri" w:hAnsi="Calibri" w:cs="Calibri"/>
          <w:color w:val="000000"/>
        </w:rPr>
      </w:pPr>
      <w:r>
        <w:rPr>
          <w:rFonts w:ascii="Calibri" w:hAnsi="Calibri" w:cs="Calibri"/>
          <w:color w:val="000000"/>
        </w:rPr>
        <w:t xml:space="preserve">IN </w:t>
      </w:r>
      <w:r w:rsidR="0044564A">
        <w:rPr>
          <w:rFonts w:ascii="Calibri" w:hAnsi="Calibri" w:cs="Calibri"/>
          <w:color w:val="000000"/>
        </w:rPr>
        <w:t xml:space="preserve">further </w:t>
      </w:r>
      <w:r>
        <w:rPr>
          <w:rFonts w:ascii="Calibri" w:hAnsi="Calibri" w:cs="Calibri"/>
          <w:color w:val="000000"/>
        </w:rPr>
        <w:t xml:space="preserve">reported that </w:t>
      </w:r>
      <w:r w:rsidR="0044564A">
        <w:rPr>
          <w:rFonts w:ascii="Calibri" w:hAnsi="Calibri" w:cs="Calibri"/>
          <w:color w:val="000000"/>
        </w:rPr>
        <w:t>the Club Seed Funding Grants program will continue with another round aimed at supporting athletes with a disability to be launched in 2018.</w:t>
      </w:r>
    </w:p>
    <w:p w:rsidR="0044564A" w:rsidRDefault="0044564A" w:rsidP="0044564A">
      <w:pPr>
        <w:ind w:left="720"/>
        <w:contextualSpacing/>
        <w:jc w:val="both"/>
        <w:rPr>
          <w:rFonts w:ascii="Calibri" w:hAnsi="Calibri" w:cs="Calibri"/>
          <w:color w:val="000000"/>
        </w:rPr>
      </w:pPr>
      <w:r>
        <w:rPr>
          <w:rFonts w:ascii="Calibri" w:hAnsi="Calibri" w:cs="Calibri"/>
          <w:color w:val="000000"/>
        </w:rPr>
        <w:t>Travel and accommodation grants to assist State Teams have been fully expended.</w:t>
      </w:r>
    </w:p>
    <w:p w:rsidR="0044564A" w:rsidRDefault="0044564A" w:rsidP="0044564A">
      <w:pPr>
        <w:ind w:left="720"/>
        <w:contextualSpacing/>
        <w:jc w:val="both"/>
        <w:rPr>
          <w:rFonts w:ascii="Calibri" w:hAnsi="Calibri" w:cs="Calibri"/>
          <w:color w:val="000000"/>
        </w:rPr>
      </w:pPr>
    </w:p>
    <w:p w:rsidR="0044564A" w:rsidRDefault="0044564A" w:rsidP="0044564A">
      <w:pPr>
        <w:ind w:left="720"/>
        <w:contextualSpacing/>
        <w:jc w:val="both"/>
        <w:rPr>
          <w:rFonts w:ascii="Calibri" w:hAnsi="Calibri" w:cs="Calibri"/>
          <w:color w:val="000000"/>
        </w:rPr>
      </w:pPr>
      <w:r>
        <w:rPr>
          <w:rFonts w:ascii="Calibri" w:hAnsi="Calibri" w:cs="Calibri"/>
          <w:color w:val="000000"/>
        </w:rPr>
        <w:t>It was noted that updates on grant funding is contained in the minutes of each AV Board meeting.</w:t>
      </w:r>
    </w:p>
    <w:p w:rsidR="0044564A" w:rsidRDefault="0044564A" w:rsidP="0044564A">
      <w:pPr>
        <w:ind w:left="720"/>
        <w:contextualSpacing/>
        <w:jc w:val="both"/>
        <w:rPr>
          <w:rFonts w:ascii="Calibri" w:hAnsi="Calibri" w:cs="Calibri"/>
          <w:color w:val="000000"/>
        </w:rPr>
      </w:pPr>
    </w:p>
    <w:p w:rsidR="006C48C6" w:rsidRDefault="006C48C6" w:rsidP="0044564A">
      <w:pPr>
        <w:ind w:left="720"/>
        <w:contextualSpacing/>
        <w:jc w:val="both"/>
        <w:rPr>
          <w:rFonts w:ascii="Calibri" w:hAnsi="Calibri" w:cs="Calibri"/>
          <w:color w:val="000000"/>
        </w:rPr>
      </w:pPr>
      <w:r>
        <w:rPr>
          <w:rFonts w:ascii="Calibri" w:hAnsi="Calibri" w:cs="Calibri"/>
          <w:color w:val="000000"/>
        </w:rPr>
        <w:t xml:space="preserve">Clubs reported that they found the notes to the </w:t>
      </w:r>
      <w:r w:rsidR="003B2B51">
        <w:rPr>
          <w:rFonts w:ascii="Calibri" w:hAnsi="Calibri" w:cs="Calibri"/>
          <w:color w:val="000000"/>
        </w:rPr>
        <w:t xml:space="preserve">financial </w:t>
      </w:r>
      <w:r>
        <w:rPr>
          <w:rFonts w:ascii="Calibri" w:hAnsi="Calibri" w:cs="Calibri"/>
          <w:color w:val="000000"/>
        </w:rPr>
        <w:t xml:space="preserve">accounts to be useful. </w:t>
      </w:r>
    </w:p>
    <w:p w:rsidR="006C48C6" w:rsidRDefault="006C48C6" w:rsidP="0044564A">
      <w:pPr>
        <w:ind w:left="720"/>
        <w:contextualSpacing/>
        <w:jc w:val="both"/>
        <w:rPr>
          <w:rFonts w:ascii="Calibri" w:hAnsi="Calibri" w:cs="Calibri"/>
          <w:color w:val="000000"/>
        </w:rPr>
      </w:pPr>
    </w:p>
    <w:p w:rsidR="0046743B" w:rsidRDefault="0046743B" w:rsidP="0044564A">
      <w:pPr>
        <w:ind w:left="720"/>
        <w:contextualSpacing/>
        <w:jc w:val="both"/>
        <w:rPr>
          <w:rFonts w:ascii="Calibri" w:hAnsi="Calibri" w:cs="Calibri"/>
          <w:color w:val="000000"/>
        </w:rPr>
      </w:pPr>
      <w:r>
        <w:rPr>
          <w:rFonts w:ascii="Calibri" w:hAnsi="Calibri" w:cs="Calibri"/>
          <w:color w:val="000000"/>
        </w:rPr>
        <w:t>The Board agreed that improvements could be made to the notification process for future AGMs.  A check of all contacts for distribution of notices will be made prior to the notice period for the AGM to ensure that they were up to date.   Clubs were encouraged to advise changes to contacts, committee members etc as they occurred.</w:t>
      </w:r>
    </w:p>
    <w:p w:rsidR="006C48C6" w:rsidRDefault="006C48C6" w:rsidP="0044564A">
      <w:pPr>
        <w:ind w:left="720"/>
        <w:contextualSpacing/>
        <w:jc w:val="both"/>
        <w:rPr>
          <w:rFonts w:ascii="Calibri" w:hAnsi="Calibri" w:cs="Calibri"/>
          <w:color w:val="000000"/>
        </w:rPr>
      </w:pPr>
    </w:p>
    <w:p w:rsidR="006C48C6" w:rsidRDefault="006C48C6" w:rsidP="0044564A">
      <w:pPr>
        <w:ind w:left="720"/>
        <w:contextualSpacing/>
        <w:jc w:val="both"/>
        <w:rPr>
          <w:rFonts w:ascii="Calibri" w:hAnsi="Calibri" w:cs="Calibri"/>
          <w:color w:val="000000"/>
        </w:rPr>
      </w:pPr>
      <w:r>
        <w:rPr>
          <w:rFonts w:ascii="Calibri" w:hAnsi="Calibri" w:cs="Calibri"/>
          <w:color w:val="000000"/>
        </w:rPr>
        <w:t xml:space="preserve">IN agreed that the use of the Return Receipt on email should be used to help ensure notification delivery. </w:t>
      </w:r>
    </w:p>
    <w:p w:rsidR="006C48C6" w:rsidRDefault="006C48C6" w:rsidP="0044564A">
      <w:pPr>
        <w:ind w:left="720"/>
        <w:contextualSpacing/>
        <w:jc w:val="both"/>
        <w:rPr>
          <w:rFonts w:ascii="Calibri" w:hAnsi="Calibri" w:cs="Calibri"/>
          <w:color w:val="000000"/>
        </w:rPr>
      </w:pPr>
    </w:p>
    <w:p w:rsidR="0046743B" w:rsidRDefault="006C48C6" w:rsidP="0046743B">
      <w:pPr>
        <w:ind w:left="720"/>
        <w:contextualSpacing/>
        <w:jc w:val="both"/>
        <w:rPr>
          <w:rFonts w:ascii="Calibri" w:hAnsi="Calibri" w:cs="Calibri"/>
          <w:b/>
          <w:color w:val="000000"/>
        </w:rPr>
      </w:pPr>
      <w:r>
        <w:rPr>
          <w:rFonts w:ascii="Calibri" w:hAnsi="Calibri" w:cs="Calibri"/>
          <w:color w:val="000000"/>
        </w:rPr>
        <w:t xml:space="preserve">MOVED </w:t>
      </w:r>
      <w:r w:rsidR="0046743B">
        <w:rPr>
          <w:rFonts w:ascii="Calibri" w:hAnsi="Calibri" w:cs="Calibri"/>
          <w:color w:val="000000"/>
        </w:rPr>
        <w:t>Greater Hamilton Archers</w:t>
      </w:r>
      <w:r>
        <w:rPr>
          <w:rFonts w:ascii="Calibri" w:hAnsi="Calibri" w:cs="Calibri"/>
          <w:color w:val="000000"/>
        </w:rPr>
        <w:t xml:space="preserve"> SECONDED W</w:t>
      </w:r>
      <w:r w:rsidR="0046743B">
        <w:rPr>
          <w:rFonts w:ascii="Calibri" w:hAnsi="Calibri" w:cs="Calibri"/>
          <w:color w:val="000000"/>
        </w:rPr>
        <w:t>averley City Archers t</w:t>
      </w:r>
      <w:r>
        <w:rPr>
          <w:rFonts w:ascii="Calibri" w:hAnsi="Calibri" w:cs="Calibri"/>
          <w:color w:val="000000"/>
        </w:rPr>
        <w:t>hat the</w:t>
      </w:r>
      <w:r w:rsidR="0046743B">
        <w:rPr>
          <w:rFonts w:ascii="Calibri" w:hAnsi="Calibri" w:cs="Calibri"/>
          <w:color w:val="000000"/>
        </w:rPr>
        <w:t xml:space="preserve"> 2017 Annual Report, including the</w:t>
      </w:r>
      <w:r w:rsidR="007C73FB">
        <w:rPr>
          <w:rFonts w:ascii="Calibri" w:hAnsi="Calibri" w:cs="Calibri"/>
          <w:color w:val="000000"/>
        </w:rPr>
        <w:t xml:space="preserve"> </w:t>
      </w:r>
      <w:r>
        <w:rPr>
          <w:rFonts w:ascii="Calibri" w:hAnsi="Calibri" w:cs="Calibri"/>
          <w:color w:val="000000"/>
        </w:rPr>
        <w:t>Financial Statements</w:t>
      </w:r>
      <w:r w:rsidR="0046743B">
        <w:rPr>
          <w:rFonts w:ascii="Calibri" w:hAnsi="Calibri" w:cs="Calibri"/>
          <w:color w:val="000000"/>
        </w:rPr>
        <w:t>,</w:t>
      </w:r>
      <w:r>
        <w:rPr>
          <w:rFonts w:ascii="Calibri" w:hAnsi="Calibri" w:cs="Calibri"/>
          <w:color w:val="000000"/>
        </w:rPr>
        <w:t xml:space="preserve"> as presented be accepted.</w:t>
      </w:r>
      <w:r w:rsidRPr="0009687E">
        <w:rPr>
          <w:rFonts w:ascii="Calibri" w:hAnsi="Calibri" w:cs="Calibri"/>
          <w:b/>
          <w:color w:val="000000"/>
        </w:rPr>
        <w:t xml:space="preserve"> </w:t>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sidR="00FC060F">
        <w:rPr>
          <w:rFonts w:ascii="Calibri" w:hAnsi="Calibri" w:cs="Calibri"/>
          <w:b/>
          <w:color w:val="000000"/>
        </w:rPr>
        <w:tab/>
      </w:r>
      <w:r w:rsidR="00FC060F">
        <w:rPr>
          <w:rFonts w:ascii="Calibri" w:hAnsi="Calibri" w:cs="Calibri"/>
          <w:b/>
          <w:color w:val="000000"/>
        </w:rPr>
        <w:tab/>
      </w:r>
      <w:r w:rsidR="00FC060F">
        <w:rPr>
          <w:rFonts w:ascii="Calibri" w:hAnsi="Calibri" w:cs="Calibri"/>
          <w:b/>
          <w:color w:val="000000"/>
        </w:rPr>
        <w:tab/>
      </w:r>
      <w:r w:rsidR="00FC060F">
        <w:rPr>
          <w:rFonts w:ascii="Calibri" w:hAnsi="Calibri" w:cs="Calibri"/>
          <w:b/>
          <w:color w:val="000000"/>
        </w:rPr>
        <w:tab/>
      </w:r>
    </w:p>
    <w:p w:rsidR="0046743B" w:rsidRDefault="0046743B" w:rsidP="0046743B">
      <w:pPr>
        <w:ind w:left="720"/>
        <w:contextualSpacing/>
        <w:jc w:val="both"/>
        <w:rPr>
          <w:rFonts w:ascii="Calibri" w:hAnsi="Calibri" w:cs="Calibri"/>
          <w:b/>
          <w:color w:val="000000"/>
        </w:rPr>
      </w:pPr>
    </w:p>
    <w:p w:rsidR="0046743B" w:rsidRPr="003222AB" w:rsidRDefault="0046743B" w:rsidP="0046743B">
      <w:pPr>
        <w:jc w:val="right"/>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222AB">
        <w:rPr>
          <w:rFonts w:ascii="Calibri" w:hAnsi="Calibri" w:cs="Calibri"/>
          <w:b/>
        </w:rPr>
        <w:t>CARRIED</w:t>
      </w:r>
    </w:p>
    <w:p w:rsidR="00C75E58" w:rsidRDefault="00C75E58" w:rsidP="00C75E58">
      <w:pPr>
        <w:contextualSpacing/>
        <w:jc w:val="both"/>
        <w:rPr>
          <w:rFonts w:ascii="Calibri" w:hAnsi="Calibri" w:cs="Calibri"/>
          <w:color w:val="000000"/>
        </w:rPr>
      </w:pPr>
    </w:p>
    <w:p w:rsidR="00C75E58" w:rsidRDefault="009F0FBE" w:rsidP="00C75E58">
      <w:pPr>
        <w:contextualSpacing/>
        <w:jc w:val="both"/>
        <w:rPr>
          <w:rFonts w:ascii="Calibri" w:hAnsi="Calibri" w:cs="Calibri"/>
          <w:b/>
          <w:color w:val="000000"/>
        </w:rPr>
      </w:pPr>
      <w:r>
        <w:rPr>
          <w:rFonts w:ascii="Calibri" w:hAnsi="Calibri" w:cs="Calibri"/>
          <w:b/>
          <w:color w:val="000000"/>
        </w:rPr>
        <w:t>1016</w:t>
      </w:r>
      <w:r w:rsidR="00C75E58" w:rsidRPr="006D45AA">
        <w:rPr>
          <w:rFonts w:ascii="Calibri" w:hAnsi="Calibri" w:cs="Calibri"/>
          <w:b/>
          <w:color w:val="000000"/>
        </w:rPr>
        <w:t>.</w:t>
      </w:r>
      <w:r w:rsidR="00040033">
        <w:rPr>
          <w:rFonts w:ascii="Calibri" w:hAnsi="Calibri" w:cs="Calibri"/>
          <w:b/>
          <w:color w:val="000000"/>
        </w:rPr>
        <w:t>8</w:t>
      </w:r>
      <w:r w:rsidR="00040033">
        <w:rPr>
          <w:rFonts w:ascii="Calibri" w:hAnsi="Calibri" w:cs="Calibri"/>
          <w:b/>
          <w:color w:val="000000"/>
        </w:rPr>
        <w:tab/>
      </w:r>
      <w:r w:rsidR="0079434F">
        <w:rPr>
          <w:rFonts w:ascii="Calibri" w:hAnsi="Calibri" w:cs="Calibri"/>
          <w:b/>
          <w:color w:val="000000"/>
        </w:rPr>
        <w:tab/>
      </w:r>
      <w:r w:rsidR="00040033">
        <w:rPr>
          <w:rFonts w:ascii="Calibri" w:hAnsi="Calibri" w:cs="Calibri"/>
          <w:b/>
          <w:color w:val="000000"/>
        </w:rPr>
        <w:t>Special Business</w:t>
      </w:r>
    </w:p>
    <w:p w:rsidR="009D4BAB" w:rsidRDefault="009D4BAB" w:rsidP="00C75E58">
      <w:pPr>
        <w:contextualSpacing/>
        <w:jc w:val="both"/>
        <w:rPr>
          <w:rFonts w:ascii="Calibri" w:hAnsi="Calibri" w:cs="Calibri"/>
          <w:b/>
          <w:color w:val="000000"/>
        </w:rPr>
      </w:pPr>
    </w:p>
    <w:p w:rsidR="009D4BAB" w:rsidRPr="006D45AA" w:rsidRDefault="009F0FBE" w:rsidP="0046743B">
      <w:pPr>
        <w:ind w:left="720"/>
        <w:contextualSpacing/>
        <w:jc w:val="both"/>
        <w:rPr>
          <w:rFonts w:ascii="Calibri" w:hAnsi="Calibri" w:cs="Calibri"/>
          <w:b/>
          <w:color w:val="000000"/>
        </w:rPr>
      </w:pPr>
      <w:r>
        <w:rPr>
          <w:rFonts w:ascii="Calibri" w:hAnsi="Calibri" w:cs="Calibri"/>
          <w:b/>
          <w:color w:val="000000"/>
        </w:rPr>
        <w:t>1016</w:t>
      </w:r>
      <w:r w:rsidR="009D4BAB">
        <w:rPr>
          <w:rFonts w:ascii="Calibri" w:hAnsi="Calibri" w:cs="Calibri"/>
          <w:b/>
          <w:color w:val="000000"/>
        </w:rPr>
        <w:t xml:space="preserve">.8.1 </w:t>
      </w:r>
      <w:r w:rsidR="009D4BAB">
        <w:rPr>
          <w:rFonts w:ascii="Calibri" w:hAnsi="Calibri" w:cs="Calibri"/>
          <w:b/>
          <w:color w:val="000000"/>
        </w:rPr>
        <w:tab/>
      </w:r>
      <w:r w:rsidR="00566919">
        <w:rPr>
          <w:rFonts w:ascii="Calibri" w:hAnsi="Calibri" w:cs="Calibri"/>
          <w:b/>
          <w:color w:val="000000"/>
        </w:rPr>
        <w:t xml:space="preserve">Briefing on Constitutional and Governance Reform Working Party by </w:t>
      </w:r>
      <w:r w:rsidR="00C3788B">
        <w:rPr>
          <w:rFonts w:ascii="Calibri" w:hAnsi="Calibri" w:cs="Calibri"/>
          <w:b/>
          <w:color w:val="000000"/>
        </w:rPr>
        <w:t>Margot Foster</w:t>
      </w:r>
    </w:p>
    <w:p w:rsidR="00FA677A" w:rsidRDefault="00FA677A" w:rsidP="0046743B">
      <w:pPr>
        <w:ind w:left="720"/>
        <w:contextualSpacing/>
        <w:jc w:val="both"/>
        <w:rPr>
          <w:rFonts w:ascii="Calibri" w:hAnsi="Calibri" w:cs="Calibri"/>
          <w:color w:val="000000"/>
        </w:rPr>
      </w:pPr>
    </w:p>
    <w:p w:rsidR="00683A39" w:rsidRDefault="00710852" w:rsidP="0046743B">
      <w:pPr>
        <w:ind w:left="720"/>
        <w:contextualSpacing/>
        <w:jc w:val="both"/>
        <w:rPr>
          <w:rFonts w:ascii="Calibri" w:hAnsi="Calibri" w:cs="Calibri"/>
          <w:color w:val="000000"/>
        </w:rPr>
      </w:pPr>
      <w:r>
        <w:rPr>
          <w:rFonts w:ascii="Calibri" w:hAnsi="Calibri" w:cs="Calibri"/>
          <w:color w:val="000000"/>
        </w:rPr>
        <w:t xml:space="preserve">Margot </w:t>
      </w:r>
      <w:r w:rsidR="00447309">
        <w:rPr>
          <w:rFonts w:ascii="Calibri" w:hAnsi="Calibri" w:cs="Calibri"/>
          <w:color w:val="000000"/>
        </w:rPr>
        <w:t xml:space="preserve">Foster is a former Olympic rower and a lawyer.  She has spoken to the </w:t>
      </w:r>
      <w:r w:rsidR="0046743B">
        <w:rPr>
          <w:rFonts w:ascii="Calibri" w:hAnsi="Calibri" w:cs="Calibri"/>
          <w:color w:val="000000"/>
        </w:rPr>
        <w:t>meeting</w:t>
      </w:r>
      <w:r w:rsidR="00447309">
        <w:rPr>
          <w:rFonts w:ascii="Calibri" w:hAnsi="Calibri" w:cs="Calibri"/>
          <w:color w:val="000000"/>
        </w:rPr>
        <w:t xml:space="preserve"> on possible ways of changing the </w:t>
      </w:r>
      <w:r w:rsidR="00683A39">
        <w:rPr>
          <w:rFonts w:ascii="Calibri" w:hAnsi="Calibri" w:cs="Calibri"/>
          <w:color w:val="000000"/>
        </w:rPr>
        <w:t xml:space="preserve">Constitution in order to meet changed Government requirements and make the organisation more effective.  </w:t>
      </w:r>
    </w:p>
    <w:p w:rsidR="00683A39" w:rsidRDefault="00683A39" w:rsidP="0046743B">
      <w:pPr>
        <w:ind w:left="720"/>
        <w:contextualSpacing/>
        <w:jc w:val="both"/>
        <w:rPr>
          <w:rFonts w:ascii="Calibri" w:hAnsi="Calibri" w:cs="Calibri"/>
          <w:color w:val="000000"/>
        </w:rPr>
      </w:pPr>
    </w:p>
    <w:p w:rsidR="001255B7" w:rsidRDefault="00683A39" w:rsidP="0046743B">
      <w:pPr>
        <w:ind w:left="720"/>
        <w:contextualSpacing/>
        <w:jc w:val="both"/>
        <w:rPr>
          <w:rFonts w:ascii="Calibri" w:hAnsi="Calibri" w:cs="Calibri"/>
          <w:color w:val="000000"/>
        </w:rPr>
      </w:pPr>
      <w:r>
        <w:rPr>
          <w:rFonts w:ascii="Calibri" w:hAnsi="Calibri" w:cs="Calibri"/>
          <w:color w:val="000000"/>
        </w:rPr>
        <w:t xml:space="preserve">At the AGM she </w:t>
      </w:r>
      <w:r w:rsidR="00710852">
        <w:rPr>
          <w:rFonts w:ascii="Calibri" w:hAnsi="Calibri" w:cs="Calibri"/>
          <w:color w:val="000000"/>
        </w:rPr>
        <w:t xml:space="preserve">canvassed issues such as the size of a future Board, the advantages of having a Board with members of diverse backgrounds and experience, not necessarily archery.  </w:t>
      </w:r>
      <w:r w:rsidR="00801511">
        <w:rPr>
          <w:rFonts w:ascii="Calibri" w:hAnsi="Calibri" w:cs="Calibri"/>
          <w:color w:val="000000"/>
        </w:rPr>
        <w:t xml:space="preserve">A </w:t>
      </w:r>
      <w:r w:rsidR="00447309">
        <w:rPr>
          <w:rFonts w:ascii="Calibri" w:hAnsi="Calibri" w:cs="Calibri"/>
          <w:color w:val="000000"/>
        </w:rPr>
        <w:t xml:space="preserve">State Government </w:t>
      </w:r>
      <w:r w:rsidR="00801511">
        <w:rPr>
          <w:rFonts w:ascii="Calibri" w:hAnsi="Calibri" w:cs="Calibri"/>
          <w:color w:val="000000"/>
        </w:rPr>
        <w:t>imperative is for organisations such as A</w:t>
      </w:r>
      <w:r w:rsidR="00447309">
        <w:rPr>
          <w:rFonts w:ascii="Calibri" w:hAnsi="Calibri" w:cs="Calibri"/>
          <w:color w:val="000000"/>
        </w:rPr>
        <w:t>V</w:t>
      </w:r>
      <w:r w:rsidR="00801511">
        <w:rPr>
          <w:rFonts w:ascii="Calibri" w:hAnsi="Calibri" w:cs="Calibri"/>
          <w:color w:val="000000"/>
        </w:rPr>
        <w:t xml:space="preserve"> to ensure 40% female representation on its Board</w:t>
      </w:r>
      <w:r w:rsidR="0046743B">
        <w:rPr>
          <w:rFonts w:ascii="Calibri" w:hAnsi="Calibri" w:cs="Calibri"/>
          <w:color w:val="000000"/>
        </w:rPr>
        <w:t xml:space="preserve"> by 1 Jul 19</w:t>
      </w:r>
      <w:r w:rsidR="00801511">
        <w:rPr>
          <w:rFonts w:ascii="Calibri" w:hAnsi="Calibri" w:cs="Calibri"/>
          <w:color w:val="000000"/>
        </w:rPr>
        <w:t xml:space="preserve">.  </w:t>
      </w:r>
      <w:r w:rsidR="003815A2">
        <w:rPr>
          <w:rFonts w:ascii="Calibri" w:hAnsi="Calibri" w:cs="Calibri"/>
          <w:color w:val="000000"/>
        </w:rPr>
        <w:t xml:space="preserve"> </w:t>
      </w:r>
    </w:p>
    <w:p w:rsidR="001255B7" w:rsidRDefault="001255B7" w:rsidP="0046743B">
      <w:pPr>
        <w:ind w:left="720"/>
        <w:contextualSpacing/>
        <w:jc w:val="both"/>
        <w:rPr>
          <w:rFonts w:ascii="Calibri" w:hAnsi="Calibri" w:cs="Calibri"/>
          <w:color w:val="000000"/>
        </w:rPr>
      </w:pPr>
    </w:p>
    <w:p w:rsidR="00555CA8" w:rsidRDefault="001255B7" w:rsidP="0046743B">
      <w:pPr>
        <w:ind w:left="720"/>
        <w:contextualSpacing/>
        <w:jc w:val="both"/>
        <w:rPr>
          <w:rFonts w:ascii="Calibri" w:hAnsi="Calibri" w:cs="Calibri"/>
          <w:color w:val="000000"/>
        </w:rPr>
      </w:pPr>
      <w:r>
        <w:rPr>
          <w:rFonts w:ascii="Calibri" w:hAnsi="Calibri" w:cs="Calibri"/>
          <w:color w:val="000000"/>
        </w:rPr>
        <w:t xml:space="preserve">One model is to have a total of 9 Members on the Board – 7 elected and 2 nominated.  </w:t>
      </w:r>
      <w:r w:rsidR="00555CA8">
        <w:rPr>
          <w:rFonts w:ascii="Calibri" w:hAnsi="Calibri" w:cs="Calibri"/>
          <w:color w:val="000000"/>
        </w:rPr>
        <w:t xml:space="preserve"> </w:t>
      </w:r>
      <w:r w:rsidR="00CB2B13">
        <w:rPr>
          <w:rFonts w:ascii="Calibri" w:hAnsi="Calibri" w:cs="Calibri"/>
          <w:color w:val="000000"/>
        </w:rPr>
        <w:t>Margot</w:t>
      </w:r>
      <w:r w:rsidR="006D79D8">
        <w:rPr>
          <w:rFonts w:ascii="Calibri" w:hAnsi="Calibri" w:cs="Calibri"/>
          <w:color w:val="000000"/>
        </w:rPr>
        <w:t xml:space="preserve"> </w:t>
      </w:r>
      <w:r w:rsidR="00CB2B13">
        <w:rPr>
          <w:rFonts w:ascii="Calibri" w:hAnsi="Calibri" w:cs="Calibri"/>
          <w:color w:val="000000"/>
        </w:rPr>
        <w:t xml:space="preserve">noted that </w:t>
      </w:r>
      <w:r w:rsidR="00485505">
        <w:rPr>
          <w:rFonts w:ascii="Calibri" w:hAnsi="Calibri" w:cs="Calibri"/>
          <w:color w:val="000000"/>
        </w:rPr>
        <w:t>3-year</w:t>
      </w:r>
      <w:r w:rsidR="00F411EC">
        <w:rPr>
          <w:rFonts w:ascii="Calibri" w:hAnsi="Calibri" w:cs="Calibri"/>
          <w:color w:val="000000"/>
        </w:rPr>
        <w:t xml:space="preserve"> terms for Board Members </w:t>
      </w:r>
      <w:r w:rsidR="00BB021E">
        <w:rPr>
          <w:rFonts w:ascii="Calibri" w:hAnsi="Calibri" w:cs="Calibri"/>
          <w:color w:val="000000"/>
        </w:rPr>
        <w:t xml:space="preserve">encouraged the retention of corporate knowledge, while </w:t>
      </w:r>
      <w:r w:rsidR="00F411EC">
        <w:rPr>
          <w:rFonts w:ascii="Calibri" w:hAnsi="Calibri" w:cs="Calibri"/>
          <w:color w:val="000000"/>
        </w:rPr>
        <w:t>allow</w:t>
      </w:r>
      <w:r w:rsidR="00561285">
        <w:rPr>
          <w:rFonts w:ascii="Calibri" w:hAnsi="Calibri" w:cs="Calibri"/>
          <w:color w:val="000000"/>
        </w:rPr>
        <w:t>ing f</w:t>
      </w:r>
      <w:r w:rsidR="00F411EC">
        <w:rPr>
          <w:rFonts w:ascii="Calibri" w:hAnsi="Calibri" w:cs="Calibri"/>
          <w:color w:val="000000"/>
        </w:rPr>
        <w:t xml:space="preserve">or </w:t>
      </w:r>
      <w:r w:rsidR="00561285">
        <w:rPr>
          <w:rFonts w:ascii="Calibri" w:hAnsi="Calibri" w:cs="Calibri"/>
          <w:color w:val="000000"/>
        </w:rPr>
        <w:t xml:space="preserve">the development of </w:t>
      </w:r>
      <w:r w:rsidR="001614D4">
        <w:rPr>
          <w:rFonts w:ascii="Calibri" w:hAnsi="Calibri" w:cs="Calibri"/>
          <w:color w:val="000000"/>
        </w:rPr>
        <w:t>newer Board Members.</w:t>
      </w:r>
    </w:p>
    <w:p w:rsidR="00555CA8" w:rsidRDefault="00555CA8" w:rsidP="0046743B">
      <w:pPr>
        <w:ind w:left="720"/>
        <w:contextualSpacing/>
        <w:jc w:val="both"/>
        <w:rPr>
          <w:rFonts w:ascii="Calibri" w:hAnsi="Calibri" w:cs="Calibri"/>
          <w:color w:val="000000"/>
        </w:rPr>
      </w:pPr>
    </w:p>
    <w:p w:rsidR="001255B7" w:rsidRDefault="00BF1CB8" w:rsidP="0046743B">
      <w:pPr>
        <w:ind w:left="720"/>
        <w:contextualSpacing/>
        <w:jc w:val="both"/>
        <w:rPr>
          <w:rFonts w:ascii="Calibri" w:hAnsi="Calibri" w:cs="Calibri"/>
          <w:color w:val="000000"/>
        </w:rPr>
      </w:pPr>
      <w:r>
        <w:rPr>
          <w:rFonts w:ascii="Calibri" w:hAnsi="Calibri" w:cs="Calibri"/>
          <w:color w:val="000000"/>
        </w:rPr>
        <w:t xml:space="preserve">Other considerations canvassed were the </w:t>
      </w:r>
      <w:r w:rsidR="00E250A0">
        <w:rPr>
          <w:rFonts w:ascii="Calibri" w:hAnsi="Calibri" w:cs="Calibri"/>
          <w:color w:val="000000"/>
        </w:rPr>
        <w:t xml:space="preserve">period for which Board Members are appointed, and how many times they can be appointed.  </w:t>
      </w:r>
      <w:r w:rsidR="00382339">
        <w:rPr>
          <w:rFonts w:ascii="Calibri" w:hAnsi="Calibri" w:cs="Calibri"/>
          <w:color w:val="000000"/>
        </w:rPr>
        <w:t xml:space="preserve">An independent Board Member Nominations Committee could be considered for both elected and nominated Board Members.  </w:t>
      </w:r>
      <w:r w:rsidR="001255B7">
        <w:rPr>
          <w:rFonts w:ascii="Calibri" w:hAnsi="Calibri" w:cs="Calibri"/>
          <w:color w:val="000000"/>
        </w:rPr>
        <w:t xml:space="preserve"> A minimum number of Board Members from Country/regional areas might be appropriate</w:t>
      </w:r>
      <w:r w:rsidR="00BD0150">
        <w:rPr>
          <w:rFonts w:ascii="Calibri" w:hAnsi="Calibri" w:cs="Calibri"/>
          <w:color w:val="000000"/>
        </w:rPr>
        <w:t xml:space="preserve">, as might a limit on the number of board Members from a particular club. </w:t>
      </w:r>
      <w:r w:rsidR="001255B7">
        <w:rPr>
          <w:rFonts w:ascii="Calibri" w:hAnsi="Calibri" w:cs="Calibri"/>
          <w:color w:val="000000"/>
        </w:rPr>
        <w:t xml:space="preserve">  </w:t>
      </w:r>
      <w:r w:rsidR="00596E62">
        <w:rPr>
          <w:rFonts w:ascii="Calibri" w:hAnsi="Calibri" w:cs="Calibri"/>
          <w:color w:val="000000"/>
        </w:rPr>
        <w:t xml:space="preserve"> An Annual Forum might also be considered as part of a new Constitution.  </w:t>
      </w:r>
    </w:p>
    <w:p w:rsidR="001255B7" w:rsidRDefault="001255B7" w:rsidP="0046743B">
      <w:pPr>
        <w:ind w:left="720"/>
        <w:contextualSpacing/>
        <w:jc w:val="both"/>
        <w:rPr>
          <w:rFonts w:ascii="Calibri" w:hAnsi="Calibri" w:cs="Calibri"/>
          <w:color w:val="000000"/>
        </w:rPr>
      </w:pPr>
    </w:p>
    <w:p w:rsidR="00710852" w:rsidRDefault="001255B7" w:rsidP="0046743B">
      <w:pPr>
        <w:ind w:left="720"/>
        <w:contextualSpacing/>
        <w:jc w:val="both"/>
        <w:rPr>
          <w:rFonts w:ascii="Calibri" w:hAnsi="Calibri" w:cs="Calibri"/>
          <w:color w:val="000000"/>
        </w:rPr>
      </w:pPr>
      <w:r>
        <w:rPr>
          <w:rFonts w:ascii="Calibri" w:hAnsi="Calibri" w:cs="Calibri"/>
          <w:color w:val="000000"/>
        </w:rPr>
        <w:t>Discussions with Members on this issue will continue</w:t>
      </w:r>
      <w:r w:rsidR="00561285">
        <w:rPr>
          <w:rFonts w:ascii="Calibri" w:hAnsi="Calibri" w:cs="Calibri"/>
          <w:color w:val="000000"/>
        </w:rPr>
        <w:t>,</w:t>
      </w:r>
      <w:r>
        <w:rPr>
          <w:rFonts w:ascii="Calibri" w:hAnsi="Calibri" w:cs="Calibri"/>
          <w:color w:val="000000"/>
        </w:rPr>
        <w:t xml:space="preserve"> with a view to changing the Constitution in 2018.    </w:t>
      </w:r>
    </w:p>
    <w:p w:rsidR="00710852" w:rsidRDefault="00710852" w:rsidP="0046743B">
      <w:pPr>
        <w:ind w:left="720"/>
        <w:contextualSpacing/>
        <w:jc w:val="both"/>
        <w:rPr>
          <w:rFonts w:ascii="Calibri" w:hAnsi="Calibri" w:cs="Calibri"/>
          <w:color w:val="000000"/>
        </w:rPr>
      </w:pPr>
    </w:p>
    <w:p w:rsidR="00A20E83" w:rsidRDefault="004F3C47" w:rsidP="0046743B">
      <w:pPr>
        <w:ind w:left="720"/>
        <w:contextualSpacing/>
        <w:jc w:val="both"/>
        <w:rPr>
          <w:rFonts w:ascii="Calibri" w:hAnsi="Calibri" w:cs="Calibri"/>
          <w:color w:val="000000"/>
        </w:rPr>
      </w:pPr>
      <w:r>
        <w:rPr>
          <w:rFonts w:ascii="Calibri" w:hAnsi="Calibri" w:cs="Calibri"/>
          <w:color w:val="000000"/>
        </w:rPr>
        <w:t xml:space="preserve">This agenda item was included to inform Members. </w:t>
      </w:r>
    </w:p>
    <w:p w:rsidR="004F3C47" w:rsidRDefault="004F3C47" w:rsidP="00C75E58">
      <w:pPr>
        <w:contextualSpacing/>
        <w:jc w:val="both"/>
        <w:rPr>
          <w:rFonts w:ascii="Calibri" w:hAnsi="Calibri" w:cs="Calibri"/>
          <w:color w:val="000000"/>
        </w:rPr>
      </w:pPr>
    </w:p>
    <w:p w:rsidR="00C75E58" w:rsidRPr="006D45AA" w:rsidRDefault="009F0FBE" w:rsidP="00C75E58">
      <w:pPr>
        <w:contextualSpacing/>
        <w:jc w:val="both"/>
        <w:rPr>
          <w:rFonts w:ascii="Calibri" w:hAnsi="Calibri" w:cs="Calibri"/>
          <w:b/>
          <w:color w:val="000000"/>
        </w:rPr>
      </w:pPr>
      <w:r>
        <w:rPr>
          <w:rFonts w:ascii="Calibri" w:hAnsi="Calibri" w:cs="Calibri"/>
          <w:b/>
          <w:color w:val="000000"/>
        </w:rPr>
        <w:t>1016</w:t>
      </w:r>
      <w:r w:rsidR="004C1D50">
        <w:rPr>
          <w:rFonts w:ascii="Calibri" w:hAnsi="Calibri" w:cs="Calibri"/>
          <w:b/>
          <w:color w:val="000000"/>
        </w:rPr>
        <w:t>.9</w:t>
      </w:r>
      <w:r w:rsidR="004C1D50">
        <w:rPr>
          <w:rFonts w:ascii="Calibri" w:hAnsi="Calibri" w:cs="Calibri"/>
          <w:b/>
          <w:color w:val="000000"/>
        </w:rPr>
        <w:tab/>
      </w:r>
      <w:r w:rsidR="00C75E58" w:rsidRPr="006D45AA">
        <w:rPr>
          <w:rFonts w:ascii="Calibri" w:hAnsi="Calibri" w:cs="Calibri"/>
          <w:b/>
          <w:color w:val="000000"/>
        </w:rPr>
        <w:tab/>
        <w:t>Elections</w:t>
      </w:r>
    </w:p>
    <w:p w:rsidR="00C75E58" w:rsidRDefault="00C75E58" w:rsidP="00C75E58">
      <w:pPr>
        <w:contextualSpacing/>
        <w:jc w:val="both"/>
        <w:rPr>
          <w:rFonts w:ascii="Calibri" w:hAnsi="Calibri" w:cs="Calibri"/>
          <w:color w:val="000000"/>
        </w:rPr>
      </w:pPr>
    </w:p>
    <w:p w:rsidR="00064126" w:rsidRDefault="00064126" w:rsidP="00C75E58">
      <w:pPr>
        <w:contextualSpacing/>
        <w:jc w:val="both"/>
        <w:rPr>
          <w:rFonts w:ascii="Calibri" w:hAnsi="Calibri" w:cs="Calibri"/>
          <w:color w:val="000000"/>
        </w:rPr>
      </w:pPr>
      <w:r>
        <w:rPr>
          <w:rFonts w:ascii="Calibri" w:hAnsi="Calibri" w:cs="Calibri"/>
          <w:color w:val="000000"/>
        </w:rPr>
        <w:t>Details of the following Board Member nominations were distributed prior to the meeting:</w:t>
      </w:r>
    </w:p>
    <w:p w:rsidR="00064126" w:rsidRDefault="00064126" w:rsidP="00C75E58">
      <w:pPr>
        <w:contextualSpacing/>
        <w:jc w:val="both"/>
        <w:rPr>
          <w:rFonts w:ascii="Calibri" w:hAnsi="Calibri" w:cs="Calibri"/>
          <w:color w:val="000000"/>
        </w:rPr>
      </w:pPr>
    </w:p>
    <w:p w:rsidR="00064126" w:rsidRDefault="000A4AFE" w:rsidP="00C75E58">
      <w:pPr>
        <w:contextualSpacing/>
        <w:jc w:val="both"/>
        <w:rPr>
          <w:rFonts w:ascii="Calibri" w:hAnsi="Calibri" w:cs="Calibri"/>
          <w:color w:val="000000"/>
        </w:rPr>
      </w:pPr>
      <w:r>
        <w:rPr>
          <w:rFonts w:ascii="Calibri" w:hAnsi="Calibri" w:cs="Calibri"/>
          <w:color w:val="000000"/>
        </w:rPr>
        <w:t>Guenther Licht</w:t>
      </w:r>
    </w:p>
    <w:p w:rsidR="00064126" w:rsidRDefault="00B700E6" w:rsidP="00C75E58">
      <w:pPr>
        <w:contextualSpacing/>
        <w:jc w:val="both"/>
        <w:rPr>
          <w:rFonts w:ascii="Calibri" w:hAnsi="Calibri" w:cs="Calibri"/>
          <w:color w:val="000000"/>
        </w:rPr>
      </w:pPr>
      <w:r>
        <w:rPr>
          <w:rFonts w:ascii="Calibri" w:hAnsi="Calibri" w:cs="Calibri"/>
          <w:color w:val="000000"/>
        </w:rPr>
        <w:t>Debra Popov-Conroy</w:t>
      </w:r>
    </w:p>
    <w:p w:rsidR="00064126" w:rsidRDefault="00EC3966" w:rsidP="00C75E58">
      <w:pPr>
        <w:contextualSpacing/>
        <w:jc w:val="both"/>
        <w:rPr>
          <w:rFonts w:ascii="Calibri" w:hAnsi="Calibri" w:cs="Calibri"/>
          <w:color w:val="000000"/>
        </w:rPr>
      </w:pPr>
      <w:r>
        <w:rPr>
          <w:rFonts w:ascii="Calibri" w:hAnsi="Calibri" w:cs="Calibri"/>
          <w:color w:val="000000"/>
        </w:rPr>
        <w:t>Irene Norman</w:t>
      </w:r>
    </w:p>
    <w:p w:rsidR="00064126" w:rsidRDefault="00064126" w:rsidP="00C75E58">
      <w:pPr>
        <w:contextualSpacing/>
        <w:jc w:val="both"/>
        <w:rPr>
          <w:rFonts w:ascii="Calibri" w:hAnsi="Calibri" w:cs="Calibri"/>
          <w:color w:val="000000"/>
        </w:rPr>
      </w:pPr>
    </w:p>
    <w:p w:rsidR="00C75E58" w:rsidRDefault="00C75E58" w:rsidP="00C75E58">
      <w:pPr>
        <w:contextualSpacing/>
        <w:jc w:val="both"/>
        <w:rPr>
          <w:rFonts w:ascii="Calibri" w:hAnsi="Calibri" w:cs="Calibri"/>
          <w:color w:val="000000"/>
        </w:rPr>
      </w:pPr>
      <w:r>
        <w:rPr>
          <w:rFonts w:ascii="Calibri" w:hAnsi="Calibri" w:cs="Calibri"/>
          <w:color w:val="000000"/>
        </w:rPr>
        <w:t xml:space="preserve">A secret ballot was conducted for the election of Board Members.   </w:t>
      </w:r>
      <w:r w:rsidR="008E5898">
        <w:rPr>
          <w:rFonts w:ascii="Calibri" w:hAnsi="Calibri" w:cs="Calibri"/>
          <w:color w:val="000000"/>
        </w:rPr>
        <w:t>Peter Morey was the Returning Officer.  He is not a member of any archery club</w:t>
      </w:r>
      <w:r w:rsidR="004944FC">
        <w:rPr>
          <w:rFonts w:ascii="Calibri" w:hAnsi="Calibri" w:cs="Calibri"/>
          <w:color w:val="000000"/>
        </w:rPr>
        <w:t xml:space="preserve">; he is a long-term member of the Sporting Shooters Association. </w:t>
      </w:r>
      <w:r w:rsidR="008E5898">
        <w:rPr>
          <w:rFonts w:ascii="Calibri" w:hAnsi="Calibri" w:cs="Calibri"/>
          <w:color w:val="000000"/>
        </w:rPr>
        <w:t xml:space="preserve">  There were two </w:t>
      </w:r>
      <w:r w:rsidR="0046743B">
        <w:rPr>
          <w:rFonts w:ascii="Calibri" w:hAnsi="Calibri" w:cs="Calibri"/>
          <w:color w:val="000000"/>
        </w:rPr>
        <w:t xml:space="preserve">independent </w:t>
      </w:r>
      <w:r w:rsidR="008E5898">
        <w:rPr>
          <w:rFonts w:ascii="Calibri" w:hAnsi="Calibri" w:cs="Calibri"/>
          <w:color w:val="000000"/>
        </w:rPr>
        <w:t>sc</w:t>
      </w:r>
      <w:r w:rsidR="006B6AD4">
        <w:rPr>
          <w:rFonts w:ascii="Calibri" w:hAnsi="Calibri" w:cs="Calibri"/>
          <w:color w:val="000000"/>
        </w:rPr>
        <w:t>r</w:t>
      </w:r>
      <w:r w:rsidR="008E5898">
        <w:rPr>
          <w:rFonts w:ascii="Calibri" w:hAnsi="Calibri" w:cs="Calibri"/>
          <w:color w:val="000000"/>
        </w:rPr>
        <w:t>utineers</w:t>
      </w:r>
      <w:r w:rsidR="004944FC" w:rsidRPr="004944FC">
        <w:rPr>
          <w:rFonts w:ascii="Calibri" w:hAnsi="Calibri" w:cs="Calibri"/>
          <w:color w:val="000000"/>
        </w:rPr>
        <w:t xml:space="preserve"> </w:t>
      </w:r>
      <w:r w:rsidR="004944FC">
        <w:rPr>
          <w:rFonts w:ascii="Calibri" w:hAnsi="Calibri" w:cs="Calibri"/>
          <w:color w:val="000000"/>
        </w:rPr>
        <w:t xml:space="preserve">Marcel </w:t>
      </w:r>
      <w:r w:rsidR="007E2B81">
        <w:rPr>
          <w:rFonts w:ascii="Calibri" w:hAnsi="Calibri" w:cs="Calibri"/>
          <w:color w:val="000000"/>
        </w:rPr>
        <w:t>Verstegen</w:t>
      </w:r>
      <w:r w:rsidR="0046743B">
        <w:rPr>
          <w:rFonts w:ascii="Calibri" w:hAnsi="Calibri" w:cs="Calibri"/>
          <w:color w:val="000000"/>
        </w:rPr>
        <w:t xml:space="preserve"> and Trudy Scott</w:t>
      </w:r>
      <w:r w:rsidR="008E5898">
        <w:rPr>
          <w:rFonts w:ascii="Calibri" w:hAnsi="Calibri" w:cs="Calibri"/>
          <w:color w:val="000000"/>
        </w:rPr>
        <w:t xml:space="preserve">. </w:t>
      </w:r>
      <w:r w:rsidR="00C16D1B">
        <w:rPr>
          <w:rFonts w:ascii="Calibri" w:hAnsi="Calibri" w:cs="Calibri"/>
          <w:color w:val="000000"/>
        </w:rPr>
        <w:t xml:space="preserve"> Two members phoned their votes to the Returning Officer. </w:t>
      </w:r>
      <w:r w:rsidR="004177AA">
        <w:rPr>
          <w:rFonts w:ascii="Calibri" w:hAnsi="Calibri" w:cs="Calibri"/>
          <w:color w:val="000000"/>
        </w:rPr>
        <w:t xml:space="preserve">  Further to criticism </w:t>
      </w:r>
      <w:r w:rsidR="0013100D">
        <w:rPr>
          <w:rFonts w:ascii="Calibri" w:hAnsi="Calibri" w:cs="Calibri"/>
          <w:color w:val="000000"/>
        </w:rPr>
        <w:t xml:space="preserve">earlier at the AGM </w:t>
      </w:r>
      <w:r w:rsidR="004177AA">
        <w:rPr>
          <w:rFonts w:ascii="Calibri" w:hAnsi="Calibri" w:cs="Calibri"/>
          <w:color w:val="000000"/>
        </w:rPr>
        <w:t xml:space="preserve">received that the precise number of votes was </w:t>
      </w:r>
      <w:r w:rsidR="006433FA">
        <w:rPr>
          <w:rFonts w:ascii="Calibri" w:hAnsi="Calibri" w:cs="Calibri"/>
          <w:color w:val="000000"/>
        </w:rPr>
        <w:t xml:space="preserve">inappropriately </w:t>
      </w:r>
      <w:r w:rsidR="004177AA">
        <w:rPr>
          <w:rFonts w:ascii="Calibri" w:hAnsi="Calibri" w:cs="Calibri"/>
          <w:color w:val="000000"/>
        </w:rPr>
        <w:t xml:space="preserve">revealed </w:t>
      </w:r>
      <w:r w:rsidR="0013100D">
        <w:rPr>
          <w:rFonts w:ascii="Calibri" w:hAnsi="Calibri" w:cs="Calibri"/>
          <w:color w:val="000000"/>
        </w:rPr>
        <w:t>at the 2016 election</w:t>
      </w:r>
      <w:r w:rsidR="004177AA">
        <w:rPr>
          <w:rFonts w:ascii="Calibri" w:hAnsi="Calibri" w:cs="Calibri"/>
          <w:color w:val="000000"/>
        </w:rPr>
        <w:t>,</w:t>
      </w:r>
      <w:r w:rsidR="0013100D">
        <w:rPr>
          <w:rFonts w:ascii="Calibri" w:hAnsi="Calibri" w:cs="Calibri"/>
          <w:color w:val="000000"/>
        </w:rPr>
        <w:t xml:space="preserve"> the </w:t>
      </w:r>
      <w:r w:rsidR="006433FA">
        <w:rPr>
          <w:rFonts w:ascii="Calibri" w:hAnsi="Calibri" w:cs="Calibri"/>
          <w:color w:val="000000"/>
        </w:rPr>
        <w:t>number of votes was not revealed.</w:t>
      </w:r>
      <w:r w:rsidR="005A69B6">
        <w:rPr>
          <w:rFonts w:ascii="Calibri" w:hAnsi="Calibri" w:cs="Calibri"/>
          <w:color w:val="000000"/>
        </w:rPr>
        <w:t xml:space="preserve">    The Returning Officer</w:t>
      </w:r>
      <w:r w:rsidR="006433FA">
        <w:rPr>
          <w:rFonts w:ascii="Calibri" w:hAnsi="Calibri" w:cs="Calibri"/>
          <w:color w:val="000000"/>
        </w:rPr>
        <w:t xml:space="preserve"> </w:t>
      </w:r>
      <w:r w:rsidR="0071276A">
        <w:rPr>
          <w:rFonts w:ascii="Calibri" w:hAnsi="Calibri" w:cs="Calibri"/>
          <w:color w:val="000000"/>
        </w:rPr>
        <w:t xml:space="preserve">declined to reveal the number of votes when asked.  </w:t>
      </w:r>
      <w:r w:rsidR="006433FA">
        <w:rPr>
          <w:rFonts w:ascii="Calibri" w:hAnsi="Calibri" w:cs="Calibri"/>
          <w:color w:val="000000"/>
        </w:rPr>
        <w:t xml:space="preserve"> </w:t>
      </w:r>
      <w:r w:rsidR="004177AA">
        <w:rPr>
          <w:rFonts w:ascii="Calibri" w:hAnsi="Calibri" w:cs="Calibri"/>
          <w:color w:val="000000"/>
        </w:rPr>
        <w:t xml:space="preserve"> </w:t>
      </w:r>
    </w:p>
    <w:p w:rsidR="00064126" w:rsidRDefault="00064126" w:rsidP="00C75E58">
      <w:pPr>
        <w:contextualSpacing/>
        <w:jc w:val="both"/>
        <w:rPr>
          <w:rFonts w:ascii="Calibri" w:hAnsi="Calibri" w:cs="Calibri"/>
          <w:color w:val="000000"/>
        </w:rPr>
      </w:pPr>
    </w:p>
    <w:p w:rsidR="00C75E58" w:rsidRDefault="00C75E58" w:rsidP="00C75E58">
      <w:pPr>
        <w:contextualSpacing/>
        <w:jc w:val="both"/>
        <w:rPr>
          <w:rFonts w:ascii="Calibri" w:hAnsi="Calibri" w:cs="Calibri"/>
          <w:color w:val="000000"/>
        </w:rPr>
      </w:pPr>
      <w:r>
        <w:rPr>
          <w:rFonts w:ascii="Calibri" w:hAnsi="Calibri" w:cs="Calibri"/>
          <w:color w:val="000000"/>
        </w:rPr>
        <w:t>The following Board Member</w:t>
      </w:r>
      <w:r w:rsidR="00064126">
        <w:rPr>
          <w:rFonts w:ascii="Calibri" w:hAnsi="Calibri" w:cs="Calibri"/>
          <w:color w:val="000000"/>
        </w:rPr>
        <w:t>s w</w:t>
      </w:r>
      <w:r w:rsidR="0000048C">
        <w:rPr>
          <w:rFonts w:ascii="Calibri" w:hAnsi="Calibri" w:cs="Calibri"/>
          <w:color w:val="000000"/>
        </w:rPr>
        <w:t>ere</w:t>
      </w:r>
      <w:r w:rsidR="00064126">
        <w:rPr>
          <w:rFonts w:ascii="Calibri" w:hAnsi="Calibri" w:cs="Calibri"/>
          <w:color w:val="000000"/>
        </w:rPr>
        <w:t xml:space="preserve"> elected</w:t>
      </w:r>
      <w:r w:rsidR="00EC3966">
        <w:rPr>
          <w:rFonts w:ascii="Calibri" w:hAnsi="Calibri" w:cs="Calibri"/>
          <w:color w:val="000000"/>
        </w:rPr>
        <w:t>:</w:t>
      </w:r>
    </w:p>
    <w:p w:rsidR="00C75E58" w:rsidRDefault="00C75E58" w:rsidP="00C75E58">
      <w:pPr>
        <w:contextualSpacing/>
        <w:jc w:val="both"/>
        <w:rPr>
          <w:rFonts w:ascii="Calibri" w:hAnsi="Calibri" w:cs="Calibri"/>
          <w:color w:val="000000"/>
        </w:rPr>
      </w:pPr>
    </w:p>
    <w:p w:rsidR="00C75E58" w:rsidRDefault="00C236EA" w:rsidP="00C75E58">
      <w:pPr>
        <w:contextualSpacing/>
        <w:jc w:val="both"/>
        <w:rPr>
          <w:rFonts w:ascii="Calibri" w:hAnsi="Calibri" w:cs="Calibri"/>
          <w:color w:val="000000"/>
        </w:rPr>
      </w:pPr>
      <w:r>
        <w:rPr>
          <w:rFonts w:ascii="Calibri" w:hAnsi="Calibri" w:cs="Calibri"/>
          <w:color w:val="000000"/>
        </w:rPr>
        <w:t>Guenter Licht</w:t>
      </w:r>
      <w:r w:rsidR="00064126">
        <w:rPr>
          <w:rFonts w:ascii="Calibri" w:hAnsi="Calibri" w:cs="Calibri"/>
          <w:color w:val="000000"/>
        </w:rPr>
        <w:t xml:space="preserve"> – Board Member</w:t>
      </w:r>
      <w:r w:rsidR="00417DFA">
        <w:rPr>
          <w:rFonts w:ascii="Calibri" w:hAnsi="Calibri" w:cs="Calibri"/>
          <w:color w:val="000000"/>
        </w:rPr>
        <w:t xml:space="preserve"> 1</w:t>
      </w:r>
      <w:r w:rsidR="00607B3B">
        <w:rPr>
          <w:rFonts w:ascii="Calibri" w:hAnsi="Calibri" w:cs="Calibri"/>
          <w:color w:val="000000"/>
        </w:rPr>
        <w:t xml:space="preserve"> (</w:t>
      </w:r>
      <w:r w:rsidR="00485505">
        <w:rPr>
          <w:rFonts w:ascii="Calibri" w:hAnsi="Calibri" w:cs="Calibri"/>
          <w:color w:val="000000"/>
        </w:rPr>
        <w:t>two-year</w:t>
      </w:r>
      <w:r w:rsidR="00607B3B">
        <w:rPr>
          <w:rFonts w:ascii="Calibri" w:hAnsi="Calibri" w:cs="Calibri"/>
          <w:color w:val="000000"/>
        </w:rPr>
        <w:t xml:space="preserve"> period)</w:t>
      </w:r>
    </w:p>
    <w:p w:rsidR="00064126" w:rsidRDefault="002E494B" w:rsidP="00C75E58">
      <w:pPr>
        <w:contextualSpacing/>
        <w:jc w:val="both"/>
        <w:rPr>
          <w:rFonts w:ascii="Calibri" w:hAnsi="Calibri" w:cs="Calibri"/>
          <w:color w:val="000000"/>
        </w:rPr>
      </w:pPr>
      <w:r>
        <w:rPr>
          <w:rFonts w:ascii="Calibri" w:hAnsi="Calibri" w:cs="Calibri"/>
          <w:color w:val="000000"/>
        </w:rPr>
        <w:t>Debra Popov-Conroy</w:t>
      </w:r>
      <w:r w:rsidR="00064126">
        <w:rPr>
          <w:rFonts w:ascii="Calibri" w:hAnsi="Calibri" w:cs="Calibri"/>
          <w:color w:val="000000"/>
        </w:rPr>
        <w:t xml:space="preserve"> – Board Member </w:t>
      </w:r>
      <w:r w:rsidR="00417DFA">
        <w:rPr>
          <w:rFonts w:ascii="Calibri" w:hAnsi="Calibri" w:cs="Calibri"/>
          <w:color w:val="000000"/>
        </w:rPr>
        <w:t xml:space="preserve">3 </w:t>
      </w:r>
      <w:r w:rsidR="00607B3B">
        <w:rPr>
          <w:rFonts w:ascii="Calibri" w:hAnsi="Calibri" w:cs="Calibri"/>
          <w:color w:val="000000"/>
        </w:rPr>
        <w:t>(</w:t>
      </w:r>
      <w:r w:rsidR="00485505">
        <w:rPr>
          <w:rFonts w:ascii="Calibri" w:hAnsi="Calibri" w:cs="Calibri"/>
          <w:color w:val="000000"/>
        </w:rPr>
        <w:t>two-year</w:t>
      </w:r>
      <w:r w:rsidR="00607B3B">
        <w:rPr>
          <w:rFonts w:ascii="Calibri" w:hAnsi="Calibri" w:cs="Calibri"/>
          <w:color w:val="000000"/>
        </w:rPr>
        <w:t xml:space="preserve"> period)</w:t>
      </w:r>
    </w:p>
    <w:p w:rsidR="00064126" w:rsidRDefault="002D4F04" w:rsidP="00C75E58">
      <w:pPr>
        <w:contextualSpacing/>
        <w:jc w:val="both"/>
        <w:rPr>
          <w:rFonts w:ascii="Calibri" w:hAnsi="Calibri" w:cs="Calibri"/>
          <w:color w:val="000000"/>
        </w:rPr>
      </w:pPr>
      <w:r>
        <w:rPr>
          <w:rFonts w:ascii="Calibri" w:hAnsi="Calibri" w:cs="Calibri"/>
          <w:color w:val="000000"/>
        </w:rPr>
        <w:t>Irene Norman</w:t>
      </w:r>
      <w:r w:rsidR="00064126">
        <w:rPr>
          <w:rFonts w:ascii="Calibri" w:hAnsi="Calibri" w:cs="Calibri"/>
          <w:color w:val="000000"/>
        </w:rPr>
        <w:t xml:space="preserve"> – Board Member </w:t>
      </w:r>
      <w:r w:rsidR="00417DFA">
        <w:rPr>
          <w:rFonts w:ascii="Calibri" w:hAnsi="Calibri" w:cs="Calibri"/>
          <w:color w:val="000000"/>
        </w:rPr>
        <w:t xml:space="preserve">5 </w:t>
      </w:r>
      <w:r w:rsidR="00607B3B">
        <w:rPr>
          <w:rFonts w:ascii="Calibri" w:hAnsi="Calibri" w:cs="Calibri"/>
          <w:color w:val="000000"/>
        </w:rPr>
        <w:t>(two year period)</w:t>
      </w:r>
    </w:p>
    <w:p w:rsidR="00C75E58" w:rsidRDefault="00C75E58" w:rsidP="00C75E58">
      <w:pPr>
        <w:contextualSpacing/>
        <w:jc w:val="both"/>
        <w:rPr>
          <w:rFonts w:ascii="Calibri" w:hAnsi="Calibri" w:cs="Calibri"/>
          <w:color w:val="000000"/>
        </w:rPr>
      </w:pPr>
    </w:p>
    <w:p w:rsidR="00C75E58" w:rsidRDefault="009F0FBE" w:rsidP="00C75E58">
      <w:pPr>
        <w:contextualSpacing/>
        <w:jc w:val="both"/>
        <w:rPr>
          <w:rFonts w:ascii="Calibri" w:hAnsi="Calibri" w:cs="Calibri"/>
          <w:b/>
          <w:color w:val="000000"/>
        </w:rPr>
      </w:pPr>
      <w:r>
        <w:rPr>
          <w:rFonts w:ascii="Calibri" w:hAnsi="Calibri" w:cs="Calibri"/>
          <w:b/>
          <w:color w:val="000000"/>
        </w:rPr>
        <w:t>1016</w:t>
      </w:r>
      <w:r w:rsidR="00C16D1B">
        <w:rPr>
          <w:rFonts w:ascii="Calibri" w:hAnsi="Calibri" w:cs="Calibri"/>
          <w:b/>
          <w:color w:val="000000"/>
        </w:rPr>
        <w:t>.</w:t>
      </w:r>
      <w:r w:rsidR="00C75E58" w:rsidRPr="006D45AA">
        <w:rPr>
          <w:rFonts w:ascii="Calibri" w:hAnsi="Calibri" w:cs="Calibri"/>
          <w:b/>
          <w:color w:val="000000"/>
        </w:rPr>
        <w:t>1</w:t>
      </w:r>
      <w:r w:rsidR="00B00204">
        <w:rPr>
          <w:rFonts w:ascii="Calibri" w:hAnsi="Calibri" w:cs="Calibri"/>
          <w:b/>
          <w:color w:val="000000"/>
        </w:rPr>
        <w:t>0</w:t>
      </w:r>
      <w:r w:rsidR="00C75E58" w:rsidRPr="006D45AA">
        <w:rPr>
          <w:rFonts w:ascii="Calibri" w:hAnsi="Calibri" w:cs="Calibri"/>
          <w:b/>
          <w:color w:val="000000"/>
        </w:rPr>
        <w:tab/>
        <w:t>Meeting Closes</w:t>
      </w:r>
    </w:p>
    <w:p w:rsidR="00C75E58" w:rsidRDefault="00C75E58" w:rsidP="00C75E58">
      <w:pPr>
        <w:contextualSpacing/>
        <w:jc w:val="both"/>
        <w:rPr>
          <w:rFonts w:ascii="Calibri" w:hAnsi="Calibri" w:cs="Calibri"/>
          <w:b/>
          <w:color w:val="000000"/>
        </w:rPr>
      </w:pPr>
    </w:p>
    <w:p w:rsidR="00C75E58" w:rsidRDefault="00C75E58" w:rsidP="00C75E58">
      <w:pPr>
        <w:contextualSpacing/>
        <w:jc w:val="both"/>
        <w:rPr>
          <w:rFonts w:ascii="Calibri" w:hAnsi="Calibri" w:cs="Calibri"/>
          <w:color w:val="000000"/>
        </w:rPr>
      </w:pPr>
      <w:r w:rsidRPr="005500B0">
        <w:rPr>
          <w:rFonts w:ascii="Calibri" w:hAnsi="Calibri" w:cs="Calibri"/>
          <w:color w:val="000000"/>
        </w:rPr>
        <w:t xml:space="preserve">The meeting was closed by the </w:t>
      </w:r>
      <w:r w:rsidR="00064126">
        <w:rPr>
          <w:rFonts w:ascii="Calibri" w:hAnsi="Calibri" w:cs="Calibri"/>
          <w:color w:val="000000"/>
        </w:rPr>
        <w:t>President</w:t>
      </w:r>
      <w:r w:rsidRPr="005500B0">
        <w:rPr>
          <w:rFonts w:ascii="Calibri" w:hAnsi="Calibri" w:cs="Calibri"/>
          <w:color w:val="000000"/>
        </w:rPr>
        <w:t xml:space="preserve"> at </w:t>
      </w:r>
      <w:r w:rsidR="0089187E">
        <w:rPr>
          <w:rFonts w:ascii="Calibri" w:hAnsi="Calibri" w:cs="Calibri"/>
          <w:color w:val="000000"/>
        </w:rPr>
        <w:t>2011</w:t>
      </w:r>
      <w:r>
        <w:rPr>
          <w:rFonts w:ascii="Calibri" w:hAnsi="Calibri" w:cs="Calibri"/>
          <w:color w:val="000000"/>
        </w:rPr>
        <w:t>h.</w:t>
      </w:r>
    </w:p>
    <w:p w:rsidR="00C75E58" w:rsidRDefault="00C75E58" w:rsidP="00C75E58">
      <w:pPr>
        <w:contextualSpacing/>
        <w:jc w:val="both"/>
        <w:rPr>
          <w:rFonts w:ascii="Calibri" w:hAnsi="Calibri" w:cs="Calibri"/>
          <w:color w:val="000000"/>
        </w:rPr>
      </w:pPr>
    </w:p>
    <w:p w:rsidR="00C75E58" w:rsidRPr="003E0FCE" w:rsidRDefault="00C75E58" w:rsidP="00C75E58">
      <w:pPr>
        <w:contextualSpacing/>
        <w:rPr>
          <w:rFonts w:ascii="Calibri" w:hAnsi="Calibri" w:cs="Calibri"/>
          <w:b/>
          <w:color w:val="000000"/>
        </w:rPr>
      </w:pPr>
      <w:r w:rsidRPr="003E0FCE">
        <w:rPr>
          <w:rFonts w:ascii="Calibri" w:hAnsi="Calibri" w:cs="Calibri"/>
          <w:b/>
          <w:color w:val="000000"/>
        </w:rPr>
        <w:t>Annex</w:t>
      </w:r>
      <w:r w:rsidR="00F45D15">
        <w:rPr>
          <w:rFonts w:ascii="Calibri" w:hAnsi="Calibri" w:cs="Calibri"/>
          <w:b/>
          <w:color w:val="000000"/>
        </w:rPr>
        <w:t>ur</w:t>
      </w:r>
      <w:r w:rsidRPr="003E0FCE">
        <w:rPr>
          <w:rFonts w:ascii="Calibri" w:hAnsi="Calibri" w:cs="Calibri"/>
          <w:b/>
          <w:color w:val="000000"/>
        </w:rPr>
        <w:t>e</w:t>
      </w:r>
    </w:p>
    <w:p w:rsidR="00C75E58" w:rsidRDefault="00C75E58" w:rsidP="00C75E58">
      <w:pPr>
        <w:contextualSpacing/>
        <w:rPr>
          <w:rFonts w:ascii="Calibri" w:hAnsi="Calibri" w:cs="Calibri"/>
          <w:color w:val="000000"/>
        </w:rPr>
      </w:pPr>
    </w:p>
    <w:p w:rsidR="00C75E58" w:rsidRDefault="00064126" w:rsidP="00FF3146">
      <w:pPr>
        <w:ind w:left="1440" w:hanging="1440"/>
        <w:contextualSpacing/>
        <w:rPr>
          <w:rFonts w:ascii="Calibri" w:hAnsi="Calibri" w:cs="Calibri"/>
          <w:color w:val="000000"/>
        </w:rPr>
      </w:pPr>
      <w:r>
        <w:rPr>
          <w:rFonts w:ascii="Calibri" w:hAnsi="Calibri" w:cs="Calibri"/>
          <w:color w:val="000000"/>
        </w:rPr>
        <w:t>A.</w:t>
      </w:r>
      <w:r>
        <w:rPr>
          <w:rFonts w:ascii="Calibri" w:hAnsi="Calibri" w:cs="Calibri"/>
          <w:color w:val="000000"/>
        </w:rPr>
        <w:tab/>
        <w:t>2017</w:t>
      </w:r>
      <w:r w:rsidR="00C75E58">
        <w:rPr>
          <w:rFonts w:ascii="Calibri" w:hAnsi="Calibri" w:cs="Calibri"/>
          <w:color w:val="000000"/>
        </w:rPr>
        <w:t xml:space="preserve"> </w:t>
      </w:r>
      <w:r w:rsidR="00325E27">
        <w:rPr>
          <w:rFonts w:ascii="Calibri" w:hAnsi="Calibri" w:cs="Calibri"/>
          <w:color w:val="000000"/>
        </w:rPr>
        <w:t>Annual</w:t>
      </w:r>
      <w:r w:rsidR="00C75E58">
        <w:rPr>
          <w:rFonts w:ascii="Calibri" w:hAnsi="Calibri" w:cs="Calibri"/>
          <w:color w:val="000000"/>
        </w:rPr>
        <w:t xml:space="preserve"> Report including Financial Statements</w:t>
      </w:r>
      <w:r w:rsidR="009445C3">
        <w:rPr>
          <w:rFonts w:ascii="Calibri" w:hAnsi="Calibri" w:cs="Calibri"/>
          <w:color w:val="000000"/>
        </w:rPr>
        <w:t xml:space="preserve"> (attached as separate document)</w:t>
      </w:r>
    </w:p>
    <w:sectPr w:rsidR="00C75E58" w:rsidSect="00BF740F">
      <w:footerReference w:type="default" r:id="rId9"/>
      <w:pgSz w:w="11907" w:h="16840" w:code="9"/>
      <w:pgMar w:top="567" w:right="567" w:bottom="567"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AA" w:rsidRDefault="00E625AA" w:rsidP="000C4FC8">
      <w:r>
        <w:separator/>
      </w:r>
    </w:p>
  </w:endnote>
  <w:endnote w:type="continuationSeparator" w:id="0">
    <w:p w:rsidR="00E625AA" w:rsidRDefault="00E625AA" w:rsidP="000C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58"/>
      <w:gridCol w:w="9148"/>
    </w:tblGrid>
    <w:tr w:rsidR="00CA0B77" w:rsidRPr="00763F51">
      <w:tc>
        <w:tcPr>
          <w:tcW w:w="918" w:type="dxa"/>
          <w:tcBorders>
            <w:top w:val="single" w:sz="18" w:space="0" w:color="808080"/>
          </w:tcBorders>
        </w:tcPr>
        <w:p w:rsidR="00CA0B77" w:rsidRPr="00763F51" w:rsidRDefault="00CA0B77">
          <w:pPr>
            <w:pStyle w:val="Footer"/>
            <w:jc w:val="right"/>
            <w:rPr>
              <w:rFonts w:ascii="Calibri" w:hAnsi="Calibri" w:cs="Calibri"/>
              <w:b/>
              <w:i/>
              <w:color w:val="7F7F7F"/>
              <w:sz w:val="18"/>
              <w:szCs w:val="18"/>
            </w:rPr>
          </w:pPr>
          <w:r w:rsidRPr="00763F51">
            <w:rPr>
              <w:rFonts w:ascii="Calibri" w:hAnsi="Calibri" w:cs="Calibri"/>
              <w:b/>
              <w:i/>
              <w:color w:val="7F7F7F"/>
              <w:sz w:val="18"/>
              <w:szCs w:val="18"/>
            </w:rPr>
            <w:fldChar w:fldCharType="begin"/>
          </w:r>
          <w:r w:rsidRPr="00763F51">
            <w:rPr>
              <w:rFonts w:ascii="Calibri" w:hAnsi="Calibri" w:cs="Calibri"/>
              <w:b/>
              <w:i/>
              <w:color w:val="7F7F7F"/>
              <w:sz w:val="18"/>
              <w:szCs w:val="18"/>
            </w:rPr>
            <w:instrText xml:space="preserve"> PAGE   \* MERGEFORMAT </w:instrText>
          </w:r>
          <w:r w:rsidRPr="00763F51">
            <w:rPr>
              <w:rFonts w:ascii="Calibri" w:hAnsi="Calibri" w:cs="Calibri"/>
              <w:b/>
              <w:i/>
              <w:color w:val="7F7F7F"/>
              <w:sz w:val="18"/>
              <w:szCs w:val="18"/>
            </w:rPr>
            <w:fldChar w:fldCharType="separate"/>
          </w:r>
          <w:r w:rsidR="00E625AA">
            <w:rPr>
              <w:rFonts w:ascii="Calibri" w:hAnsi="Calibri" w:cs="Calibri"/>
              <w:b/>
              <w:i/>
              <w:noProof/>
              <w:color w:val="7F7F7F"/>
              <w:sz w:val="18"/>
              <w:szCs w:val="18"/>
            </w:rPr>
            <w:t>1</w:t>
          </w:r>
          <w:r w:rsidRPr="00763F51">
            <w:rPr>
              <w:rFonts w:ascii="Calibri" w:hAnsi="Calibri" w:cs="Calibri"/>
              <w:b/>
              <w:i/>
              <w:color w:val="7F7F7F"/>
              <w:sz w:val="18"/>
              <w:szCs w:val="18"/>
            </w:rPr>
            <w:fldChar w:fldCharType="end"/>
          </w:r>
        </w:p>
      </w:tc>
      <w:tc>
        <w:tcPr>
          <w:tcW w:w="7938" w:type="dxa"/>
          <w:tcBorders>
            <w:top w:val="single" w:sz="18" w:space="0" w:color="808080"/>
          </w:tcBorders>
        </w:tcPr>
        <w:p w:rsidR="00CA0B77" w:rsidRPr="00763F51" w:rsidRDefault="009F0FBE" w:rsidP="00BF740F">
          <w:pPr>
            <w:pStyle w:val="Footer"/>
            <w:rPr>
              <w:rFonts w:ascii="Calibri" w:hAnsi="Calibri" w:cs="Calibri"/>
              <w:b/>
              <w:i/>
              <w:color w:val="7F7F7F"/>
              <w:sz w:val="18"/>
              <w:szCs w:val="18"/>
            </w:rPr>
          </w:pPr>
          <w:r>
            <w:rPr>
              <w:rFonts w:ascii="Calibri" w:hAnsi="Calibri" w:cs="Calibri"/>
              <w:b/>
              <w:i/>
              <w:color w:val="7F7F7F"/>
              <w:sz w:val="18"/>
              <w:szCs w:val="18"/>
            </w:rPr>
            <w:t>1016</w:t>
          </w:r>
          <w:r w:rsidR="00CA0B77">
            <w:rPr>
              <w:rFonts w:ascii="Calibri" w:hAnsi="Calibri" w:cs="Calibri"/>
              <w:b/>
              <w:i/>
              <w:color w:val="7F7F7F"/>
              <w:sz w:val="18"/>
              <w:szCs w:val="18"/>
            </w:rPr>
            <w:t xml:space="preserve"> Minutes AGM 2017</w:t>
          </w:r>
        </w:p>
      </w:tc>
    </w:tr>
  </w:tbl>
  <w:p w:rsidR="00CA0B77" w:rsidRDefault="00CA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AA" w:rsidRDefault="00E625AA" w:rsidP="000C4FC8">
      <w:r>
        <w:separator/>
      </w:r>
    </w:p>
  </w:footnote>
  <w:footnote w:type="continuationSeparator" w:id="0">
    <w:p w:rsidR="00E625AA" w:rsidRDefault="00E625AA" w:rsidP="000C4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0D1A"/>
    <w:multiLevelType w:val="hybridMultilevel"/>
    <w:tmpl w:val="829C27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E33DD9"/>
    <w:multiLevelType w:val="hybridMultilevel"/>
    <w:tmpl w:val="550AD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6F4B4F"/>
    <w:multiLevelType w:val="multilevel"/>
    <w:tmpl w:val="A66CE9F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5861438"/>
    <w:multiLevelType w:val="hybridMultilevel"/>
    <w:tmpl w:val="C9182D90"/>
    <w:lvl w:ilvl="0" w:tplc="0C090001">
      <w:start w:val="1"/>
      <w:numFmt w:val="bullet"/>
      <w:lvlText w:val=""/>
      <w:lvlJc w:val="left"/>
      <w:pPr>
        <w:ind w:left="3154" w:hanging="360"/>
      </w:pPr>
      <w:rPr>
        <w:rFonts w:ascii="Symbol" w:hAnsi="Symbol" w:hint="default"/>
      </w:rPr>
    </w:lvl>
    <w:lvl w:ilvl="1" w:tplc="0C090003" w:tentative="1">
      <w:start w:val="1"/>
      <w:numFmt w:val="bullet"/>
      <w:lvlText w:val="o"/>
      <w:lvlJc w:val="left"/>
      <w:pPr>
        <w:ind w:left="3874" w:hanging="360"/>
      </w:pPr>
      <w:rPr>
        <w:rFonts w:ascii="Courier New" w:hAnsi="Courier New" w:cs="Courier New" w:hint="default"/>
      </w:rPr>
    </w:lvl>
    <w:lvl w:ilvl="2" w:tplc="0C090005" w:tentative="1">
      <w:start w:val="1"/>
      <w:numFmt w:val="bullet"/>
      <w:lvlText w:val=""/>
      <w:lvlJc w:val="left"/>
      <w:pPr>
        <w:ind w:left="4594" w:hanging="360"/>
      </w:pPr>
      <w:rPr>
        <w:rFonts w:ascii="Wingdings" w:hAnsi="Wingdings" w:hint="default"/>
      </w:rPr>
    </w:lvl>
    <w:lvl w:ilvl="3" w:tplc="0C090001" w:tentative="1">
      <w:start w:val="1"/>
      <w:numFmt w:val="bullet"/>
      <w:lvlText w:val=""/>
      <w:lvlJc w:val="left"/>
      <w:pPr>
        <w:ind w:left="5314" w:hanging="360"/>
      </w:pPr>
      <w:rPr>
        <w:rFonts w:ascii="Symbol" w:hAnsi="Symbol" w:hint="default"/>
      </w:rPr>
    </w:lvl>
    <w:lvl w:ilvl="4" w:tplc="0C090003" w:tentative="1">
      <w:start w:val="1"/>
      <w:numFmt w:val="bullet"/>
      <w:lvlText w:val="o"/>
      <w:lvlJc w:val="left"/>
      <w:pPr>
        <w:ind w:left="6034" w:hanging="360"/>
      </w:pPr>
      <w:rPr>
        <w:rFonts w:ascii="Courier New" w:hAnsi="Courier New" w:cs="Courier New" w:hint="default"/>
      </w:rPr>
    </w:lvl>
    <w:lvl w:ilvl="5" w:tplc="0C090005" w:tentative="1">
      <w:start w:val="1"/>
      <w:numFmt w:val="bullet"/>
      <w:lvlText w:val=""/>
      <w:lvlJc w:val="left"/>
      <w:pPr>
        <w:ind w:left="6754" w:hanging="360"/>
      </w:pPr>
      <w:rPr>
        <w:rFonts w:ascii="Wingdings" w:hAnsi="Wingdings" w:hint="default"/>
      </w:rPr>
    </w:lvl>
    <w:lvl w:ilvl="6" w:tplc="0C090001" w:tentative="1">
      <w:start w:val="1"/>
      <w:numFmt w:val="bullet"/>
      <w:lvlText w:val=""/>
      <w:lvlJc w:val="left"/>
      <w:pPr>
        <w:ind w:left="7474" w:hanging="360"/>
      </w:pPr>
      <w:rPr>
        <w:rFonts w:ascii="Symbol" w:hAnsi="Symbol" w:hint="default"/>
      </w:rPr>
    </w:lvl>
    <w:lvl w:ilvl="7" w:tplc="0C090003" w:tentative="1">
      <w:start w:val="1"/>
      <w:numFmt w:val="bullet"/>
      <w:lvlText w:val="o"/>
      <w:lvlJc w:val="left"/>
      <w:pPr>
        <w:ind w:left="8194" w:hanging="360"/>
      </w:pPr>
      <w:rPr>
        <w:rFonts w:ascii="Courier New" w:hAnsi="Courier New" w:cs="Courier New" w:hint="default"/>
      </w:rPr>
    </w:lvl>
    <w:lvl w:ilvl="8" w:tplc="0C090005" w:tentative="1">
      <w:start w:val="1"/>
      <w:numFmt w:val="bullet"/>
      <w:lvlText w:val=""/>
      <w:lvlJc w:val="left"/>
      <w:pPr>
        <w:ind w:left="8914" w:hanging="360"/>
      </w:pPr>
      <w:rPr>
        <w:rFonts w:ascii="Wingdings" w:hAnsi="Wingdings" w:hint="default"/>
      </w:rPr>
    </w:lvl>
  </w:abstractNum>
  <w:abstractNum w:abstractNumId="4" w15:restartNumberingAfterBreak="0">
    <w:nsid w:val="72863C9E"/>
    <w:multiLevelType w:val="hybridMultilevel"/>
    <w:tmpl w:val="57C22C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5341944"/>
    <w:multiLevelType w:val="hybridMultilevel"/>
    <w:tmpl w:val="EBE8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58"/>
    <w:rsid w:val="0000048C"/>
    <w:rsid w:val="000035AB"/>
    <w:rsid w:val="00004173"/>
    <w:rsid w:val="00011067"/>
    <w:rsid w:val="00040033"/>
    <w:rsid w:val="000420BE"/>
    <w:rsid w:val="00064126"/>
    <w:rsid w:val="00072B32"/>
    <w:rsid w:val="00075A6D"/>
    <w:rsid w:val="00076029"/>
    <w:rsid w:val="0008202F"/>
    <w:rsid w:val="00086ADE"/>
    <w:rsid w:val="00091C87"/>
    <w:rsid w:val="00092070"/>
    <w:rsid w:val="0009687E"/>
    <w:rsid w:val="00097274"/>
    <w:rsid w:val="000A4AFE"/>
    <w:rsid w:val="000B0654"/>
    <w:rsid w:val="000C44F4"/>
    <w:rsid w:val="000C4FC8"/>
    <w:rsid w:val="000D0F0E"/>
    <w:rsid w:val="000D4584"/>
    <w:rsid w:val="000D4B0A"/>
    <w:rsid w:val="000D4B0B"/>
    <w:rsid w:val="000D50F7"/>
    <w:rsid w:val="000F26C5"/>
    <w:rsid w:val="000F6B53"/>
    <w:rsid w:val="001102D3"/>
    <w:rsid w:val="00113FD8"/>
    <w:rsid w:val="00121D32"/>
    <w:rsid w:val="00123021"/>
    <w:rsid w:val="001255B7"/>
    <w:rsid w:val="0013100D"/>
    <w:rsid w:val="00132A13"/>
    <w:rsid w:val="00133F80"/>
    <w:rsid w:val="00153B99"/>
    <w:rsid w:val="001541C7"/>
    <w:rsid w:val="001614D4"/>
    <w:rsid w:val="00182946"/>
    <w:rsid w:val="00185735"/>
    <w:rsid w:val="001879B3"/>
    <w:rsid w:val="001906BE"/>
    <w:rsid w:val="001A7182"/>
    <w:rsid w:val="001C2295"/>
    <w:rsid w:val="001C566B"/>
    <w:rsid w:val="001C7661"/>
    <w:rsid w:val="001E2223"/>
    <w:rsid w:val="001E3F3E"/>
    <w:rsid w:val="001F56F9"/>
    <w:rsid w:val="002070C8"/>
    <w:rsid w:val="0022277D"/>
    <w:rsid w:val="00230585"/>
    <w:rsid w:val="002330D0"/>
    <w:rsid w:val="00233FA0"/>
    <w:rsid w:val="0023538D"/>
    <w:rsid w:val="00240FBE"/>
    <w:rsid w:val="00246689"/>
    <w:rsid w:val="002474C9"/>
    <w:rsid w:val="00252E80"/>
    <w:rsid w:val="00254542"/>
    <w:rsid w:val="00255D2F"/>
    <w:rsid w:val="00255F95"/>
    <w:rsid w:val="00262A93"/>
    <w:rsid w:val="002725D5"/>
    <w:rsid w:val="00273BDB"/>
    <w:rsid w:val="00274AE8"/>
    <w:rsid w:val="002773F1"/>
    <w:rsid w:val="0028333F"/>
    <w:rsid w:val="00283953"/>
    <w:rsid w:val="002864AF"/>
    <w:rsid w:val="00287E3C"/>
    <w:rsid w:val="002909D3"/>
    <w:rsid w:val="002943D9"/>
    <w:rsid w:val="0029462D"/>
    <w:rsid w:val="002A22E1"/>
    <w:rsid w:val="002A7937"/>
    <w:rsid w:val="002C05BC"/>
    <w:rsid w:val="002C6DA1"/>
    <w:rsid w:val="002D11B4"/>
    <w:rsid w:val="002D2B7C"/>
    <w:rsid w:val="002D4F04"/>
    <w:rsid w:val="002E2B69"/>
    <w:rsid w:val="002E494B"/>
    <w:rsid w:val="00300265"/>
    <w:rsid w:val="00301372"/>
    <w:rsid w:val="00310A12"/>
    <w:rsid w:val="003206F9"/>
    <w:rsid w:val="003222AB"/>
    <w:rsid w:val="00325E27"/>
    <w:rsid w:val="003269F7"/>
    <w:rsid w:val="00326D64"/>
    <w:rsid w:val="00326F30"/>
    <w:rsid w:val="00331870"/>
    <w:rsid w:val="00333763"/>
    <w:rsid w:val="00340374"/>
    <w:rsid w:val="00347C61"/>
    <w:rsid w:val="00350E4F"/>
    <w:rsid w:val="00355A53"/>
    <w:rsid w:val="0035741D"/>
    <w:rsid w:val="00360779"/>
    <w:rsid w:val="00360B00"/>
    <w:rsid w:val="003815A2"/>
    <w:rsid w:val="00382339"/>
    <w:rsid w:val="00386D64"/>
    <w:rsid w:val="00392862"/>
    <w:rsid w:val="00392CAD"/>
    <w:rsid w:val="003A4481"/>
    <w:rsid w:val="003B0C3F"/>
    <w:rsid w:val="003B2B51"/>
    <w:rsid w:val="003C2D6F"/>
    <w:rsid w:val="003D6ABB"/>
    <w:rsid w:val="003F1A86"/>
    <w:rsid w:val="003F2980"/>
    <w:rsid w:val="003F2CEF"/>
    <w:rsid w:val="00402385"/>
    <w:rsid w:val="004055A3"/>
    <w:rsid w:val="004177AA"/>
    <w:rsid w:val="00417DFA"/>
    <w:rsid w:val="00422B13"/>
    <w:rsid w:val="004243BD"/>
    <w:rsid w:val="004267C3"/>
    <w:rsid w:val="004431DF"/>
    <w:rsid w:val="0044564A"/>
    <w:rsid w:val="00447309"/>
    <w:rsid w:val="00454982"/>
    <w:rsid w:val="004635C5"/>
    <w:rsid w:val="00464790"/>
    <w:rsid w:val="0046743B"/>
    <w:rsid w:val="004709C0"/>
    <w:rsid w:val="00475B12"/>
    <w:rsid w:val="00475D18"/>
    <w:rsid w:val="00477C93"/>
    <w:rsid w:val="00485505"/>
    <w:rsid w:val="004879D5"/>
    <w:rsid w:val="004879E6"/>
    <w:rsid w:val="0049110E"/>
    <w:rsid w:val="004944FC"/>
    <w:rsid w:val="004A26B8"/>
    <w:rsid w:val="004A6131"/>
    <w:rsid w:val="004B3F86"/>
    <w:rsid w:val="004C1D50"/>
    <w:rsid w:val="004C69F3"/>
    <w:rsid w:val="004D4EE7"/>
    <w:rsid w:val="004E598A"/>
    <w:rsid w:val="004E75D5"/>
    <w:rsid w:val="004F3593"/>
    <w:rsid w:val="004F3C47"/>
    <w:rsid w:val="00501BF3"/>
    <w:rsid w:val="00505D86"/>
    <w:rsid w:val="0051721C"/>
    <w:rsid w:val="00517D6B"/>
    <w:rsid w:val="0052096F"/>
    <w:rsid w:val="00522C49"/>
    <w:rsid w:val="0052393F"/>
    <w:rsid w:val="005302DA"/>
    <w:rsid w:val="00537AA1"/>
    <w:rsid w:val="005460CC"/>
    <w:rsid w:val="005470D4"/>
    <w:rsid w:val="00555CA8"/>
    <w:rsid w:val="00561285"/>
    <w:rsid w:val="00566919"/>
    <w:rsid w:val="00574914"/>
    <w:rsid w:val="00582859"/>
    <w:rsid w:val="005848A4"/>
    <w:rsid w:val="00590E93"/>
    <w:rsid w:val="00591D4E"/>
    <w:rsid w:val="00596E62"/>
    <w:rsid w:val="005A3C4D"/>
    <w:rsid w:val="005A69B6"/>
    <w:rsid w:val="005B4F90"/>
    <w:rsid w:val="005C54E8"/>
    <w:rsid w:val="005D19C4"/>
    <w:rsid w:val="005D3622"/>
    <w:rsid w:val="005D6E77"/>
    <w:rsid w:val="005D7C1E"/>
    <w:rsid w:val="005F24A0"/>
    <w:rsid w:val="0060354D"/>
    <w:rsid w:val="00604682"/>
    <w:rsid w:val="00607B3B"/>
    <w:rsid w:val="00620E55"/>
    <w:rsid w:val="006221A2"/>
    <w:rsid w:val="0062427D"/>
    <w:rsid w:val="00631245"/>
    <w:rsid w:val="006433FA"/>
    <w:rsid w:val="00646262"/>
    <w:rsid w:val="006532E3"/>
    <w:rsid w:val="00656FC8"/>
    <w:rsid w:val="006645EE"/>
    <w:rsid w:val="0066569B"/>
    <w:rsid w:val="00683A39"/>
    <w:rsid w:val="00690849"/>
    <w:rsid w:val="00690E97"/>
    <w:rsid w:val="00692D77"/>
    <w:rsid w:val="006B20EE"/>
    <w:rsid w:val="006B6AD4"/>
    <w:rsid w:val="006C48C6"/>
    <w:rsid w:val="006C55CE"/>
    <w:rsid w:val="006D1B8B"/>
    <w:rsid w:val="006D3D26"/>
    <w:rsid w:val="006D79D8"/>
    <w:rsid w:val="006E3C82"/>
    <w:rsid w:val="006F56F6"/>
    <w:rsid w:val="007102D9"/>
    <w:rsid w:val="00710852"/>
    <w:rsid w:val="0071276A"/>
    <w:rsid w:val="007213B8"/>
    <w:rsid w:val="007251C2"/>
    <w:rsid w:val="00727B42"/>
    <w:rsid w:val="007307DA"/>
    <w:rsid w:val="00730996"/>
    <w:rsid w:val="00732E83"/>
    <w:rsid w:val="00734524"/>
    <w:rsid w:val="007359A6"/>
    <w:rsid w:val="00740436"/>
    <w:rsid w:val="00741C61"/>
    <w:rsid w:val="007755AF"/>
    <w:rsid w:val="00785992"/>
    <w:rsid w:val="00790534"/>
    <w:rsid w:val="0079434F"/>
    <w:rsid w:val="00795AC8"/>
    <w:rsid w:val="007A578E"/>
    <w:rsid w:val="007B1C36"/>
    <w:rsid w:val="007B6979"/>
    <w:rsid w:val="007C4048"/>
    <w:rsid w:val="007C6B32"/>
    <w:rsid w:val="007C73FB"/>
    <w:rsid w:val="007D371A"/>
    <w:rsid w:val="007E20B5"/>
    <w:rsid w:val="007E2B81"/>
    <w:rsid w:val="007F028E"/>
    <w:rsid w:val="007F681E"/>
    <w:rsid w:val="00801511"/>
    <w:rsid w:val="00813F49"/>
    <w:rsid w:val="008140A5"/>
    <w:rsid w:val="008206E3"/>
    <w:rsid w:val="00821A56"/>
    <w:rsid w:val="00822EC3"/>
    <w:rsid w:val="008239D6"/>
    <w:rsid w:val="00826A00"/>
    <w:rsid w:val="008274ED"/>
    <w:rsid w:val="00831384"/>
    <w:rsid w:val="0083260A"/>
    <w:rsid w:val="0084177C"/>
    <w:rsid w:val="008469AB"/>
    <w:rsid w:val="00847E80"/>
    <w:rsid w:val="00850BEF"/>
    <w:rsid w:val="00851FED"/>
    <w:rsid w:val="00853DB7"/>
    <w:rsid w:val="00856D11"/>
    <w:rsid w:val="00857FB5"/>
    <w:rsid w:val="00867728"/>
    <w:rsid w:val="00870169"/>
    <w:rsid w:val="0087028E"/>
    <w:rsid w:val="0087474F"/>
    <w:rsid w:val="00874CF0"/>
    <w:rsid w:val="0089187E"/>
    <w:rsid w:val="00895905"/>
    <w:rsid w:val="008A7E86"/>
    <w:rsid w:val="008B14EA"/>
    <w:rsid w:val="008B2870"/>
    <w:rsid w:val="008C33E0"/>
    <w:rsid w:val="008C52CB"/>
    <w:rsid w:val="008C6883"/>
    <w:rsid w:val="008D1E3E"/>
    <w:rsid w:val="008E5898"/>
    <w:rsid w:val="00910DE0"/>
    <w:rsid w:val="00913A48"/>
    <w:rsid w:val="009168BB"/>
    <w:rsid w:val="00932AAD"/>
    <w:rsid w:val="009445C3"/>
    <w:rsid w:val="009741FA"/>
    <w:rsid w:val="00993C42"/>
    <w:rsid w:val="009951C2"/>
    <w:rsid w:val="009A249E"/>
    <w:rsid w:val="009B7A59"/>
    <w:rsid w:val="009D4BAB"/>
    <w:rsid w:val="009E45A8"/>
    <w:rsid w:val="009F0FBE"/>
    <w:rsid w:val="009F37BE"/>
    <w:rsid w:val="009F582A"/>
    <w:rsid w:val="00A02B22"/>
    <w:rsid w:val="00A12564"/>
    <w:rsid w:val="00A20E83"/>
    <w:rsid w:val="00A24EE2"/>
    <w:rsid w:val="00A26FEF"/>
    <w:rsid w:val="00A31536"/>
    <w:rsid w:val="00A47F33"/>
    <w:rsid w:val="00A60D81"/>
    <w:rsid w:val="00A76A46"/>
    <w:rsid w:val="00A850F5"/>
    <w:rsid w:val="00A90095"/>
    <w:rsid w:val="00A9215E"/>
    <w:rsid w:val="00AB5BE6"/>
    <w:rsid w:val="00AB656C"/>
    <w:rsid w:val="00AC0220"/>
    <w:rsid w:val="00AD4212"/>
    <w:rsid w:val="00AF120E"/>
    <w:rsid w:val="00B00204"/>
    <w:rsid w:val="00B14A85"/>
    <w:rsid w:val="00B15146"/>
    <w:rsid w:val="00B17D83"/>
    <w:rsid w:val="00B204E1"/>
    <w:rsid w:val="00B22F4C"/>
    <w:rsid w:val="00B54820"/>
    <w:rsid w:val="00B63B80"/>
    <w:rsid w:val="00B700E6"/>
    <w:rsid w:val="00B7121B"/>
    <w:rsid w:val="00B7710D"/>
    <w:rsid w:val="00B839AA"/>
    <w:rsid w:val="00B868B6"/>
    <w:rsid w:val="00BA0DDB"/>
    <w:rsid w:val="00BB021E"/>
    <w:rsid w:val="00BC0EEC"/>
    <w:rsid w:val="00BD0150"/>
    <w:rsid w:val="00BD15ED"/>
    <w:rsid w:val="00BE4B70"/>
    <w:rsid w:val="00BF1CB8"/>
    <w:rsid w:val="00BF740F"/>
    <w:rsid w:val="00C02D37"/>
    <w:rsid w:val="00C10281"/>
    <w:rsid w:val="00C111E6"/>
    <w:rsid w:val="00C14589"/>
    <w:rsid w:val="00C14DC0"/>
    <w:rsid w:val="00C16D1B"/>
    <w:rsid w:val="00C16FAF"/>
    <w:rsid w:val="00C236EA"/>
    <w:rsid w:val="00C269A8"/>
    <w:rsid w:val="00C3083C"/>
    <w:rsid w:val="00C30AB2"/>
    <w:rsid w:val="00C3788B"/>
    <w:rsid w:val="00C56AC5"/>
    <w:rsid w:val="00C7260E"/>
    <w:rsid w:val="00C74BFC"/>
    <w:rsid w:val="00C75E58"/>
    <w:rsid w:val="00C90D7B"/>
    <w:rsid w:val="00C91563"/>
    <w:rsid w:val="00CA0B77"/>
    <w:rsid w:val="00CA1B7A"/>
    <w:rsid w:val="00CB2B13"/>
    <w:rsid w:val="00CB3E55"/>
    <w:rsid w:val="00CB403A"/>
    <w:rsid w:val="00CC160E"/>
    <w:rsid w:val="00CD12ED"/>
    <w:rsid w:val="00CD23D1"/>
    <w:rsid w:val="00CE11E7"/>
    <w:rsid w:val="00CF3D72"/>
    <w:rsid w:val="00D106A0"/>
    <w:rsid w:val="00D16A03"/>
    <w:rsid w:val="00D41FEC"/>
    <w:rsid w:val="00D55821"/>
    <w:rsid w:val="00D57C5A"/>
    <w:rsid w:val="00D57FD6"/>
    <w:rsid w:val="00D64F3F"/>
    <w:rsid w:val="00D75132"/>
    <w:rsid w:val="00D83DBC"/>
    <w:rsid w:val="00D867D2"/>
    <w:rsid w:val="00D86E68"/>
    <w:rsid w:val="00D9066C"/>
    <w:rsid w:val="00D9542A"/>
    <w:rsid w:val="00D95D46"/>
    <w:rsid w:val="00D965A4"/>
    <w:rsid w:val="00DA0451"/>
    <w:rsid w:val="00DB162C"/>
    <w:rsid w:val="00DB68F8"/>
    <w:rsid w:val="00DC2D4A"/>
    <w:rsid w:val="00DC33C2"/>
    <w:rsid w:val="00DE01CE"/>
    <w:rsid w:val="00DE4E5B"/>
    <w:rsid w:val="00DE689D"/>
    <w:rsid w:val="00DF0493"/>
    <w:rsid w:val="00DF1F12"/>
    <w:rsid w:val="00E06439"/>
    <w:rsid w:val="00E070DA"/>
    <w:rsid w:val="00E250A0"/>
    <w:rsid w:val="00E3117A"/>
    <w:rsid w:val="00E312B7"/>
    <w:rsid w:val="00E3135D"/>
    <w:rsid w:val="00E52841"/>
    <w:rsid w:val="00E52917"/>
    <w:rsid w:val="00E53087"/>
    <w:rsid w:val="00E625AA"/>
    <w:rsid w:val="00E81301"/>
    <w:rsid w:val="00E84DB2"/>
    <w:rsid w:val="00E85E1E"/>
    <w:rsid w:val="00E902F1"/>
    <w:rsid w:val="00E9214E"/>
    <w:rsid w:val="00E95EDB"/>
    <w:rsid w:val="00EA05AE"/>
    <w:rsid w:val="00EA44B1"/>
    <w:rsid w:val="00EA6714"/>
    <w:rsid w:val="00EB5941"/>
    <w:rsid w:val="00EC3966"/>
    <w:rsid w:val="00EE0031"/>
    <w:rsid w:val="00EE2C60"/>
    <w:rsid w:val="00EF31EF"/>
    <w:rsid w:val="00EF3A37"/>
    <w:rsid w:val="00EF5F68"/>
    <w:rsid w:val="00F00F90"/>
    <w:rsid w:val="00F05E0F"/>
    <w:rsid w:val="00F10A70"/>
    <w:rsid w:val="00F2517A"/>
    <w:rsid w:val="00F32474"/>
    <w:rsid w:val="00F411EC"/>
    <w:rsid w:val="00F45D15"/>
    <w:rsid w:val="00F567AE"/>
    <w:rsid w:val="00F571FB"/>
    <w:rsid w:val="00F5788F"/>
    <w:rsid w:val="00F67CFB"/>
    <w:rsid w:val="00F77BEC"/>
    <w:rsid w:val="00F82729"/>
    <w:rsid w:val="00F83C24"/>
    <w:rsid w:val="00F86B3E"/>
    <w:rsid w:val="00F914BB"/>
    <w:rsid w:val="00F92FB3"/>
    <w:rsid w:val="00F95514"/>
    <w:rsid w:val="00F95BCF"/>
    <w:rsid w:val="00FA14DB"/>
    <w:rsid w:val="00FA677A"/>
    <w:rsid w:val="00FC060F"/>
    <w:rsid w:val="00FE6C6D"/>
    <w:rsid w:val="00FF0188"/>
    <w:rsid w:val="00FF0C81"/>
    <w:rsid w:val="00FF31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3E3AF1E-859B-4731-BFF9-54324759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5E58"/>
    <w:pPr>
      <w:tabs>
        <w:tab w:val="center" w:pos="4513"/>
        <w:tab w:val="right" w:pos="9026"/>
      </w:tabs>
    </w:pPr>
  </w:style>
  <w:style w:type="character" w:customStyle="1" w:styleId="FooterChar">
    <w:name w:val="Footer Char"/>
    <w:basedOn w:val="DefaultParagraphFont"/>
    <w:link w:val="Footer"/>
    <w:rsid w:val="00C75E5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FC8"/>
    <w:pPr>
      <w:tabs>
        <w:tab w:val="center" w:pos="4513"/>
        <w:tab w:val="right" w:pos="9026"/>
      </w:tabs>
    </w:pPr>
  </w:style>
  <w:style w:type="character" w:customStyle="1" w:styleId="HeaderChar">
    <w:name w:val="Header Char"/>
    <w:basedOn w:val="DefaultParagraphFont"/>
    <w:link w:val="Header"/>
    <w:uiPriority w:val="99"/>
    <w:rsid w:val="000C4FC8"/>
    <w:rPr>
      <w:rFonts w:ascii="Times New Roman" w:eastAsia="Times New Roman" w:hAnsi="Times New Roman" w:cs="Times New Roman"/>
      <w:sz w:val="24"/>
      <w:szCs w:val="24"/>
    </w:rPr>
  </w:style>
  <w:style w:type="paragraph" w:styleId="ListParagraph">
    <w:name w:val="List Paragraph"/>
    <w:basedOn w:val="Normal"/>
    <w:uiPriority w:val="34"/>
    <w:qFormat/>
    <w:rsid w:val="000C4FC8"/>
    <w:pPr>
      <w:ind w:left="720"/>
      <w:contextualSpacing/>
    </w:pPr>
  </w:style>
  <w:style w:type="paragraph" w:styleId="BalloonText">
    <w:name w:val="Balloon Text"/>
    <w:basedOn w:val="Normal"/>
    <w:link w:val="BalloonTextChar"/>
    <w:uiPriority w:val="99"/>
    <w:semiHidden/>
    <w:unhideWhenUsed/>
    <w:rsid w:val="00233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0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6FD2-6182-4CA3-B41E-9FE0E5E5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Alan Howell</cp:lastModifiedBy>
  <cp:revision>2</cp:revision>
  <cp:lastPrinted>2017-12-05T21:25:00Z</cp:lastPrinted>
  <dcterms:created xsi:type="dcterms:W3CDTF">2018-11-02T11:36:00Z</dcterms:created>
  <dcterms:modified xsi:type="dcterms:W3CDTF">2018-11-02T11:36:00Z</dcterms:modified>
</cp:coreProperties>
</file>